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459"/>
        <w:gridCol w:w="1496"/>
        <w:gridCol w:w="1440"/>
        <w:gridCol w:w="5395"/>
      </w:tblGrid>
      <w:tr w:rsidR="00C13617" w:rsidRPr="00F851D4" w:rsidTr="00B10B88">
        <w:trPr>
          <w:trHeight w:val="900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</w:tcPr>
          <w:p w:rsidR="00C13617" w:rsidRPr="00C13617" w:rsidRDefault="00C13617" w:rsidP="00F85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136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Minnesota State University Moorhead</w:t>
            </w:r>
          </w:p>
          <w:p w:rsidR="00C13617" w:rsidRPr="00F851D4" w:rsidRDefault="00C13617" w:rsidP="0009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36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Graduate Faculty as of J</w:t>
            </w:r>
            <w:r w:rsidR="000972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uly</w:t>
            </w:r>
            <w:r w:rsidRPr="00C136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2020</w:t>
            </w:r>
          </w:p>
        </w:tc>
      </w:tr>
      <w:tr w:rsidR="00D24768" w:rsidRPr="00F851D4" w:rsidTr="00D24768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D24768" w:rsidRPr="00F851D4" w:rsidRDefault="00D24768" w:rsidP="00F85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1D4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D24768" w:rsidRPr="00F851D4" w:rsidRDefault="00D24768" w:rsidP="00F85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1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Level of </w:t>
            </w:r>
            <w:proofErr w:type="spellStart"/>
            <w:r w:rsidRPr="00F851D4">
              <w:rPr>
                <w:rFonts w:ascii="Calibri" w:eastAsia="Times New Roman" w:hAnsi="Calibri" w:cs="Calibri"/>
                <w:b/>
                <w:bCs/>
                <w:color w:val="000000"/>
              </w:rPr>
              <w:t>Appt</w:t>
            </w:r>
            <w:proofErr w:type="spellEnd"/>
            <w:r w:rsidRPr="00F851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(MS or Doc)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D24768" w:rsidRPr="00F851D4" w:rsidRDefault="00D24768" w:rsidP="00F85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851D4">
              <w:rPr>
                <w:rFonts w:ascii="Calibri" w:eastAsia="Times New Roman" w:hAnsi="Calibri" w:cs="Calibri"/>
                <w:b/>
                <w:bCs/>
                <w:color w:val="000000"/>
              </w:rPr>
              <w:t>Appt</w:t>
            </w:r>
            <w:proofErr w:type="spellEnd"/>
            <w:r w:rsidRPr="00F851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expires end of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D24768" w:rsidRPr="00F851D4" w:rsidRDefault="00D24768" w:rsidP="00F85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1D4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Arnar, Anna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3E1F0E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School of </w:t>
            </w:r>
            <w:r w:rsidR="00D24768" w:rsidRPr="00F851D4">
              <w:rPr>
                <w:rFonts w:ascii="Calibri" w:eastAsia="Times New Roman" w:hAnsi="Calibri" w:cs="Calibri"/>
                <w:color w:val="000000"/>
              </w:rPr>
              <w:t>Art</w:t>
            </w:r>
          </w:p>
        </w:tc>
      </w:tr>
      <w:tr w:rsidR="000318CD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Aryal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Ashok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Math</w:t>
            </w:r>
            <w:r w:rsidR="000972FD">
              <w:rPr>
                <w:rFonts w:ascii="Calibri" w:eastAsia="Times New Roman" w:hAnsi="Calibri" w:cs="Calibri"/>
                <w:color w:val="000000"/>
              </w:rPr>
              <w:t>ematics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Benson, John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Teaching &amp; Learning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Bergstrom, Rochelle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Psychology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Bezbaruah, Nandita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Social Work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Bradbury, Boyd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Leadership &amp; Learning</w:t>
            </w:r>
          </w:p>
        </w:tc>
      </w:tr>
      <w:tr w:rsidR="000318CD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Brisch, Ellen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Biosciences</w:t>
            </w:r>
          </w:p>
        </w:tc>
      </w:tr>
      <w:tr w:rsidR="000318CD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Clarke, Nathan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History</w:t>
            </w:r>
            <w:r w:rsidR="003E1F0E">
              <w:rPr>
                <w:rFonts w:ascii="Calibri" w:eastAsia="Times New Roman" w:hAnsi="Calibri" w:cs="Calibri"/>
                <w:color w:val="000000"/>
              </w:rPr>
              <w:t>, Languages, Critical Race &amp; Women’s Studies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Colson, Russell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Anthro</w:t>
            </w:r>
            <w:r>
              <w:rPr>
                <w:rFonts w:ascii="Calibri" w:eastAsia="Times New Roman" w:hAnsi="Calibri" w:cs="Calibri"/>
                <w:color w:val="000000"/>
              </w:rPr>
              <w:t>pology</w:t>
            </w:r>
            <w:r w:rsidRPr="00F851D4">
              <w:rPr>
                <w:rFonts w:ascii="Calibri" w:eastAsia="Times New Roman" w:hAnsi="Calibri" w:cs="Calibri"/>
                <w:color w:val="000000"/>
              </w:rPr>
              <w:t xml:space="preserve"> &amp; Earth Science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Coquyt, Michael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Leadership &amp; Learning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Dalan, Rinita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Anthro</w:t>
            </w:r>
            <w:r>
              <w:rPr>
                <w:rFonts w:ascii="Calibri" w:eastAsia="Times New Roman" w:hAnsi="Calibri" w:cs="Calibri"/>
                <w:color w:val="000000"/>
              </w:rPr>
              <w:t>pology</w:t>
            </w:r>
            <w:r w:rsidRPr="00F851D4">
              <w:rPr>
                <w:rFonts w:ascii="Calibri" w:eastAsia="Times New Roman" w:hAnsi="Calibri" w:cs="Calibri"/>
                <w:color w:val="000000"/>
              </w:rPr>
              <w:t xml:space="preserve"> &amp; Earth Science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DeSutter, Keri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Teaching &amp; Learning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Dolence, Travis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Library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Dosch, Mary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Psychology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Drake, Mary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peech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L</w:t>
            </w:r>
            <w:r>
              <w:rPr>
                <w:rFonts w:ascii="Calibri" w:eastAsia="Times New Roman" w:hAnsi="Calibri" w:cs="Calibri"/>
                <w:color w:val="000000"/>
              </w:rPr>
              <w:t>anguage Hearing Sciences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Edwards, Sarah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Psychology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Elbannan, Mohamed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Erickson, Sheri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1D4">
              <w:rPr>
                <w:rFonts w:ascii="Calibri" w:eastAsia="Times New Roman" w:hAnsi="Calibri" w:cs="Calibri"/>
                <w:color w:val="000000"/>
              </w:rPr>
              <w:t>Fasick</w:t>
            </w:r>
            <w:proofErr w:type="spellEnd"/>
            <w:r w:rsidRPr="00F851D4">
              <w:rPr>
                <w:rFonts w:ascii="Calibri" w:eastAsia="Times New Roman" w:hAnsi="Calibri" w:cs="Calibri"/>
                <w:color w:val="000000"/>
              </w:rPr>
              <w:t>, Laura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Frappier, Wendy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Health &amp; Phy</w:t>
            </w:r>
            <w:r>
              <w:rPr>
                <w:rFonts w:ascii="Calibri" w:eastAsia="Times New Roman" w:hAnsi="Calibri" w:cs="Calibri"/>
                <w:color w:val="000000"/>
              </w:rPr>
              <w:t>sical</w:t>
            </w:r>
            <w:r w:rsidRPr="00F851D4">
              <w:rPr>
                <w:rFonts w:ascii="Calibri" w:eastAsia="Times New Roman" w:hAnsi="Calibri" w:cs="Calibri"/>
                <w:color w:val="000000"/>
              </w:rPr>
              <w:t xml:space="preserve"> Ed</w:t>
            </w:r>
            <w:r>
              <w:rPr>
                <w:rFonts w:ascii="Calibri" w:eastAsia="Times New Roman" w:hAnsi="Calibri" w:cs="Calibri"/>
                <w:color w:val="000000"/>
              </w:rPr>
              <w:t>ucation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Gillett, Erin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Teaching &amp; Learning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Glessner, Marci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Teaching &amp; Learning</w:t>
            </w:r>
          </w:p>
        </w:tc>
      </w:tr>
      <w:tr w:rsidR="000318CD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Hall, John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3E1F0E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History, Languages, Critical Race &amp; Women’s Studies</w:t>
            </w:r>
          </w:p>
        </w:tc>
      </w:tr>
      <w:tr w:rsidR="000318CD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Hammerschmidt, Dawn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</w:t>
            </w:r>
            <w:r w:rsidR="008574CE">
              <w:rPr>
                <w:rFonts w:ascii="Calibri" w:eastAsia="Times New Roman" w:hAnsi="Calibri" w:cs="Calibri"/>
                <w:color w:val="000000"/>
              </w:rPr>
              <w:t>ealth and Physical Education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Hamrick, Stephen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2022/23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Hansen, Tonya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Economics</w:t>
            </w:r>
            <w:r>
              <w:rPr>
                <w:rFonts w:ascii="Calibri" w:eastAsia="Times New Roman" w:hAnsi="Calibri" w:cs="Calibri"/>
                <w:color w:val="000000"/>
              </w:rPr>
              <w:t>, Law &amp; Politics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Harms, Timothy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Math</w:t>
            </w:r>
            <w:r>
              <w:rPr>
                <w:rFonts w:ascii="Calibri" w:eastAsia="Times New Roman" w:hAnsi="Calibri" w:cs="Calibri"/>
                <w:color w:val="000000"/>
              </w:rPr>
              <w:t>ematics</w:t>
            </w:r>
          </w:p>
        </w:tc>
      </w:tr>
      <w:tr w:rsidR="000318CD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Hilgers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Aimee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03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3E1F0E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History, Languages, Critical Race &amp; Women’s Studies</w:t>
            </w:r>
          </w:p>
        </w:tc>
      </w:tr>
      <w:tr w:rsidR="000318CD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Holmstrom, Jill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Default="000318C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Pr="00F851D4" w:rsidRDefault="000318CD" w:rsidP="0003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8CD" w:rsidRDefault="000318C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Houts-Smith, Linda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03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 w:rsidR="000318CD"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 w:rsidR="000318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History</w:t>
            </w:r>
            <w:r>
              <w:rPr>
                <w:rFonts w:ascii="Calibri" w:eastAsia="Times New Roman" w:hAnsi="Calibri" w:cs="Calibri"/>
                <w:color w:val="000000"/>
              </w:rPr>
              <w:t>, Languages, Critical Race &amp; Women’s Studies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James, Justin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Math</w:t>
            </w:r>
            <w:r>
              <w:rPr>
                <w:rFonts w:ascii="Calibri" w:eastAsia="Times New Roman" w:hAnsi="Calibri" w:cs="Calibri"/>
                <w:color w:val="000000"/>
              </w:rPr>
              <w:t>ematics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Johnson, Shirley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Teaching &amp; Learning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Karch, Lisa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2022/23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Dean, Graduate &amp; Extended Learning</w:t>
            </w:r>
          </w:p>
        </w:tc>
      </w:tr>
      <w:tr w:rsidR="00D24768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Kim, Wooyang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768" w:rsidRPr="00F851D4" w:rsidRDefault="00D24768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0972FD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FD" w:rsidRDefault="000972F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Kirchoff, Elizabeth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FD" w:rsidRDefault="000972F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FD" w:rsidRPr="00F851D4" w:rsidRDefault="000972FD" w:rsidP="00D2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FD" w:rsidRDefault="000972FD" w:rsidP="00F8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Knutson, Julie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Health and Physical Education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Kristjansson-Nelson, Kyja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Media Arts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Design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Kupferman, David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Teaching &amp; Learning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Lall, Vinod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lastRenderedPageBreak/>
              <w:t>Lumb, Ruth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Malone, Christine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2022/23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Psychology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Matthees, Barbara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Nursing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Healthcare Leadership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Mehnert-Meland, Ralf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Paseka School of Business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Mehroff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Joni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Speech Language Hearing Sciences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Mollberg, Kim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Morrow, Annette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History, Languages, Critical Race &amp; Women’s Studies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Nawrot, Elizabeth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Dean, Science, Health &amp; the Environment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Okigbo, Carol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2022/23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Math</w:t>
            </w:r>
            <w:r>
              <w:rPr>
                <w:rFonts w:ascii="Calibri" w:eastAsia="Times New Roman" w:hAnsi="Calibri" w:cs="Calibri"/>
                <w:color w:val="000000"/>
              </w:rPr>
              <w:t>ematics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Osmani, Atif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2022/23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Pablo, Eduardo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Paul, Nancy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Speech Language Hearing Sciences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Potter, Margaret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Psychology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Pyle, Elaine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Speech Language Hearing Sciences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Rea, Raymond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Media Arts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Design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Roth, Carol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Nursing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Serdar, Gokce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Sillerud, Brandi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Nursing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Healthcare Leadership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Singh, Jitendra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Nursing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Healthcare Leadership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Sliwoski, Leonard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Paseka School of Business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Smith, Brian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Teaching &amp; Learning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Stewart, Lisa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Psychology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Stock, Nancy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2024/25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Nursing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Healthcare Leadership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1D4">
              <w:rPr>
                <w:rFonts w:ascii="Calibri" w:eastAsia="Times New Roman" w:hAnsi="Calibri" w:cs="Calibri"/>
                <w:color w:val="000000"/>
              </w:rPr>
              <w:t>Stockrahm</w:t>
            </w:r>
            <w:proofErr w:type="spellEnd"/>
            <w:r w:rsidRPr="00F851D4">
              <w:rPr>
                <w:rFonts w:ascii="Calibri" w:eastAsia="Times New Roman" w:hAnsi="Calibri" w:cs="Calibri"/>
                <w:color w:val="000000"/>
              </w:rPr>
              <w:t>, Donna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Biosciences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Stone, Mary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Paseka School of </w:t>
            </w:r>
            <w:r w:rsidRPr="00F851D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Suarez-Sousa, Ximena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Leadership &amp; Learning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Swaggert, Julie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Leadership &amp; Learning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Taylor, Sean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History</w:t>
            </w:r>
            <w:r>
              <w:rPr>
                <w:rFonts w:ascii="Calibri" w:eastAsia="Times New Roman" w:hAnsi="Calibri" w:cs="Calibri"/>
                <w:color w:val="000000"/>
              </w:rPr>
              <w:t>, Languages, Critical Race &amp; Women’s Studies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Vigilant, Lee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2023/24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Sociology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Criminal Justice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Voeller, Stacy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2021/22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Library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Vossler, Kris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2022/23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Speech Language Hearing Sciences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Werre, Pam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Library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White, Deborah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Sociology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Criminal Justice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Wisenden, Brian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Biosciences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Wisenden, Patricia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Biosciences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Wright, Tracy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2020/21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CE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Nursing &amp; Healthcare Leadership</w:t>
            </w:r>
          </w:p>
        </w:tc>
      </w:tr>
      <w:tr w:rsidR="008574CE" w:rsidRPr="00F851D4" w:rsidTr="00D2476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Zhu,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Siwei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1D4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F851D4"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CE" w:rsidRPr="00F851D4" w:rsidRDefault="008574CE" w:rsidP="0085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Paseka School of Business</w:t>
            </w:r>
          </w:p>
        </w:tc>
      </w:tr>
    </w:tbl>
    <w:p w:rsidR="00063DFF" w:rsidRDefault="00063DFF"/>
    <w:sectPr w:rsidR="00063DFF" w:rsidSect="00F851D4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D4"/>
    <w:rsid w:val="000318CD"/>
    <w:rsid w:val="00063DFF"/>
    <w:rsid w:val="000972FD"/>
    <w:rsid w:val="003A3B83"/>
    <w:rsid w:val="003E1F0E"/>
    <w:rsid w:val="008574CE"/>
    <w:rsid w:val="009436E2"/>
    <w:rsid w:val="00C13617"/>
    <w:rsid w:val="00CD181B"/>
    <w:rsid w:val="00D24768"/>
    <w:rsid w:val="00F62341"/>
    <w:rsid w:val="00F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89A92-4FC2-4E73-B2C9-2D398EA6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 Moorhead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Wenger</dc:creator>
  <cp:keywords/>
  <dc:description/>
  <cp:lastModifiedBy>Amanda Stegmaier</cp:lastModifiedBy>
  <cp:revision>2</cp:revision>
  <dcterms:created xsi:type="dcterms:W3CDTF">2020-07-21T21:52:00Z</dcterms:created>
  <dcterms:modified xsi:type="dcterms:W3CDTF">2020-07-21T21:52:00Z</dcterms:modified>
</cp:coreProperties>
</file>