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1E5E4" w14:textId="77777777" w:rsidR="00C924ED" w:rsidRDefault="00C924ED" w:rsidP="00C924ED">
      <w:pPr>
        <w:spacing w:after="0" w:line="240" w:lineRule="auto"/>
        <w:jc w:val="center"/>
        <w:rPr>
          <w:rFonts w:ascii="Calibri" w:hAnsi="Calibri" w:cs="Calibri"/>
          <w:b/>
          <w:sz w:val="30"/>
          <w:szCs w:val="30"/>
        </w:rPr>
      </w:pPr>
      <w:r>
        <w:rPr>
          <w:rFonts w:ascii="Calibri" w:hAnsi="Calibri" w:cs="Calibri"/>
          <w:b/>
          <w:noProof/>
          <w:sz w:val="30"/>
          <w:szCs w:val="30"/>
        </w:rPr>
        <w:drawing>
          <wp:inline distT="0" distB="0" distL="0" distR="0" wp14:anchorId="2D69C607" wp14:editId="4DDEC924">
            <wp:extent cx="1485315" cy="1402080"/>
            <wp:effectExtent l="0" t="0" r="63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SUM_Symbol_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073" cy="1418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D4C86" w14:textId="77777777" w:rsidR="00C924ED" w:rsidRPr="005640CA" w:rsidRDefault="00C924ED" w:rsidP="00C924ED">
      <w:pPr>
        <w:pStyle w:val="Heading2"/>
        <w:spacing w:before="0" w:after="0" w:line="240" w:lineRule="auto"/>
        <w:rPr>
          <w:rFonts w:ascii="Calibri" w:eastAsia="Times New Roman" w:hAnsi="Calibri" w:cs="Calibri"/>
          <w:color w:val="auto"/>
          <w:sz w:val="24"/>
          <w:szCs w:val="24"/>
        </w:rPr>
      </w:pPr>
      <w:r w:rsidRPr="005640CA">
        <w:rPr>
          <w:rFonts w:ascii="Calibri" w:eastAsia="Times New Roman" w:hAnsi="Calibri" w:cs="Calibri"/>
          <w:color w:val="auto"/>
          <w:sz w:val="24"/>
          <w:szCs w:val="24"/>
        </w:rPr>
        <w:t>Accessibility Statement</w:t>
      </w:r>
    </w:p>
    <w:p w14:paraId="52ED6B59" w14:textId="77777777" w:rsidR="0081339E" w:rsidRDefault="0081339E" w:rsidP="008F2D4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E128DF3" w14:textId="2096D1A5" w:rsidR="005640CA" w:rsidRDefault="003C608D" w:rsidP="008F2D4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F2D40">
        <w:rPr>
          <w:rFonts w:ascii="Calibri" w:hAnsi="Calibri" w:cs="Calibri"/>
          <w:sz w:val="24"/>
          <w:szCs w:val="24"/>
        </w:rPr>
        <w:t>Minnesota State University Moorhead</w:t>
      </w:r>
      <w:r w:rsidR="008F2D40">
        <w:rPr>
          <w:rFonts w:ascii="Calibri" w:hAnsi="Calibri" w:cs="Calibri"/>
          <w:sz w:val="24"/>
          <w:szCs w:val="24"/>
        </w:rPr>
        <w:t xml:space="preserve"> (MSUM)</w:t>
      </w:r>
      <w:r w:rsidRPr="008F2D40">
        <w:rPr>
          <w:rFonts w:ascii="Calibri" w:hAnsi="Calibri" w:cs="Calibri"/>
          <w:sz w:val="24"/>
          <w:szCs w:val="24"/>
        </w:rPr>
        <w:t xml:space="preserve"> is committed to providing equitable access to learning opportunities for all students and strives to make courses inclusive and accessible in accordance with sections 504 </w:t>
      </w:r>
      <w:r w:rsidR="00D15B0A">
        <w:rPr>
          <w:rFonts w:ascii="Calibri" w:hAnsi="Calibri" w:cs="Calibri"/>
          <w:sz w:val="24"/>
          <w:szCs w:val="24"/>
        </w:rPr>
        <w:t xml:space="preserve">and 508 </w:t>
      </w:r>
      <w:r w:rsidR="008F2D40" w:rsidRPr="008F2D40">
        <w:rPr>
          <w:rFonts w:ascii="Calibri" w:hAnsi="Calibri" w:cs="Calibri"/>
          <w:sz w:val="24"/>
          <w:szCs w:val="24"/>
        </w:rPr>
        <w:t>of the 1973 Rehabilitation Act</w:t>
      </w:r>
      <w:r w:rsidR="00905F3B">
        <w:rPr>
          <w:rFonts w:ascii="Calibri" w:hAnsi="Calibri" w:cs="Calibri"/>
          <w:sz w:val="24"/>
          <w:szCs w:val="24"/>
        </w:rPr>
        <w:t xml:space="preserve">, </w:t>
      </w:r>
      <w:r w:rsidRPr="008F2D40">
        <w:rPr>
          <w:rFonts w:ascii="Calibri" w:hAnsi="Calibri" w:cs="Calibri"/>
          <w:sz w:val="24"/>
          <w:szCs w:val="24"/>
        </w:rPr>
        <w:t>the Americans with Disabilities Act</w:t>
      </w:r>
      <w:r w:rsidR="00D15B0A">
        <w:rPr>
          <w:rFonts w:ascii="Calibri" w:hAnsi="Calibri" w:cs="Calibri"/>
          <w:sz w:val="24"/>
          <w:szCs w:val="24"/>
        </w:rPr>
        <w:t xml:space="preserve"> (ADA)</w:t>
      </w:r>
      <w:r w:rsidR="00905F3B">
        <w:rPr>
          <w:rFonts w:ascii="Calibri" w:hAnsi="Calibri" w:cs="Calibri"/>
          <w:sz w:val="24"/>
          <w:szCs w:val="24"/>
        </w:rPr>
        <w:t xml:space="preserve"> and </w:t>
      </w:r>
      <w:r w:rsidR="007F02EE">
        <w:rPr>
          <w:rFonts w:ascii="Calibri" w:hAnsi="Calibri" w:cs="Calibri"/>
          <w:sz w:val="24"/>
          <w:szCs w:val="24"/>
        </w:rPr>
        <w:t>the Minnesota RISE Ac</w:t>
      </w:r>
      <w:r w:rsidR="00E56FB6">
        <w:rPr>
          <w:rFonts w:ascii="Calibri" w:hAnsi="Calibri" w:cs="Calibri"/>
          <w:sz w:val="24"/>
          <w:szCs w:val="24"/>
        </w:rPr>
        <w:t xml:space="preserve">t, Statute, </w:t>
      </w:r>
      <w:r w:rsidR="00E07F99">
        <w:rPr>
          <w:rFonts w:ascii="Calibri" w:hAnsi="Calibri" w:cs="Calibri"/>
          <w:sz w:val="24"/>
          <w:szCs w:val="24"/>
        </w:rPr>
        <w:t>135A.163</w:t>
      </w:r>
      <w:r w:rsidRPr="008F2D40">
        <w:rPr>
          <w:rFonts w:ascii="Calibri" w:hAnsi="Calibri" w:cs="Calibri"/>
          <w:sz w:val="24"/>
          <w:szCs w:val="24"/>
        </w:rPr>
        <w:t xml:space="preserve">. </w:t>
      </w:r>
      <w:r w:rsidR="00905F3B">
        <w:rPr>
          <w:rFonts w:ascii="Calibri" w:hAnsi="Calibri" w:cs="Calibri"/>
          <w:sz w:val="24"/>
          <w:szCs w:val="24"/>
        </w:rPr>
        <w:t xml:space="preserve"> </w:t>
      </w:r>
      <w:r w:rsidRPr="008F2D40">
        <w:rPr>
          <w:rFonts w:ascii="Calibri" w:hAnsi="Calibri" w:cs="Calibri"/>
          <w:sz w:val="24"/>
          <w:szCs w:val="24"/>
        </w:rPr>
        <w:t xml:space="preserve">The University will make reasonable accommodations for students with documented disabilities. </w:t>
      </w:r>
      <w:r w:rsidR="008F2D40">
        <w:rPr>
          <w:rFonts w:ascii="Calibri" w:hAnsi="Calibri" w:cs="Calibri"/>
          <w:sz w:val="24"/>
          <w:szCs w:val="24"/>
        </w:rPr>
        <w:t xml:space="preserve"> </w:t>
      </w:r>
    </w:p>
    <w:p w14:paraId="0F062A92" w14:textId="77777777" w:rsidR="005640CA" w:rsidRDefault="005640CA" w:rsidP="008F2D4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8974B5" w14:textId="77777777" w:rsidR="005640CA" w:rsidRDefault="008F2D40" w:rsidP="008F2D40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8F2D40">
        <w:rPr>
          <w:rFonts w:ascii="Calibri" w:hAnsi="Calibri" w:cs="Calibri"/>
          <w:color w:val="000000" w:themeColor="text1"/>
          <w:sz w:val="24"/>
          <w:szCs w:val="24"/>
        </w:rPr>
        <w:t>Accessibility Resources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(AR)</w:t>
      </w:r>
      <w:r w:rsidRPr="008F2D40">
        <w:rPr>
          <w:rFonts w:ascii="Calibri" w:hAnsi="Calibri" w:cs="Calibri"/>
          <w:color w:val="000000" w:themeColor="text1"/>
          <w:sz w:val="24"/>
          <w:szCs w:val="24"/>
        </w:rPr>
        <w:t xml:space="preserve"> is available to facilitate a range of academic support services and accommodations for students with disabilities. If you have a disability, you can request assistance by contacting A</w:t>
      </w:r>
      <w:r w:rsidR="00D15B0A">
        <w:rPr>
          <w:rFonts w:ascii="Calibri" w:hAnsi="Calibri" w:cs="Calibri"/>
          <w:color w:val="000000" w:themeColor="text1"/>
          <w:sz w:val="24"/>
          <w:szCs w:val="24"/>
        </w:rPr>
        <w:t>R</w:t>
      </w:r>
      <w:r w:rsidRPr="008F2D40">
        <w:rPr>
          <w:rFonts w:ascii="Calibri" w:hAnsi="Calibri" w:cs="Calibri"/>
          <w:color w:val="000000" w:themeColor="text1"/>
          <w:sz w:val="24"/>
          <w:szCs w:val="24"/>
        </w:rPr>
        <w:t xml:space="preserve"> at 218-477-2167 (voice), 218-477-2420 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(fax) </w:t>
      </w:r>
      <w:r w:rsidRPr="008F2D40">
        <w:rPr>
          <w:rFonts w:ascii="Calibri" w:hAnsi="Calibri" w:cs="Calibri"/>
          <w:color w:val="000000" w:themeColor="text1"/>
          <w:sz w:val="24"/>
          <w:szCs w:val="24"/>
        </w:rPr>
        <w:t xml:space="preserve">or </w:t>
      </w:r>
      <w:hyperlink r:id="rId6" w:history="1">
        <w:r w:rsidR="00D15B0A" w:rsidRPr="00634CDE">
          <w:rPr>
            <w:rStyle w:val="Hyperlink"/>
            <w:rFonts w:ascii="Calibri" w:hAnsi="Calibri" w:cs="Calibri"/>
            <w:sz w:val="24"/>
            <w:szCs w:val="24"/>
          </w:rPr>
          <w:t>accessibility@mnstate.edu</w:t>
        </w:r>
      </w:hyperlink>
      <w:r w:rsidRPr="008F2D40">
        <w:rPr>
          <w:rFonts w:ascii="Calibri" w:hAnsi="Calibri" w:cs="Calibri"/>
          <w:color w:val="000000" w:themeColor="text1"/>
          <w:sz w:val="24"/>
          <w:szCs w:val="24"/>
        </w:rPr>
        <w:t xml:space="preserve"> (email).  Once eligibility has been determined, students register with A</w:t>
      </w:r>
      <w:r w:rsidR="00D15B0A">
        <w:rPr>
          <w:rFonts w:ascii="Calibri" w:hAnsi="Calibri" w:cs="Calibri"/>
          <w:color w:val="000000" w:themeColor="text1"/>
          <w:sz w:val="24"/>
          <w:szCs w:val="24"/>
        </w:rPr>
        <w:t>R</w:t>
      </w:r>
      <w:r w:rsidRPr="008F2D40">
        <w:rPr>
          <w:rFonts w:ascii="Calibri" w:hAnsi="Calibri" w:cs="Calibri"/>
          <w:color w:val="000000" w:themeColor="text1"/>
          <w:sz w:val="24"/>
          <w:szCs w:val="24"/>
        </w:rPr>
        <w:t xml:space="preserve"> every semester to activate their approved accommodations. Although a student may request an accommodation at any time, it is best to initiate the application process at least four weeks before a student wishes to receive an accommodation. Students may begin the accommodation process by submitting a </w:t>
      </w:r>
      <w:r>
        <w:rPr>
          <w:rFonts w:ascii="Calibri" w:hAnsi="Calibri" w:cs="Calibri"/>
          <w:color w:val="000000" w:themeColor="text1"/>
          <w:sz w:val="24"/>
          <w:szCs w:val="24"/>
        </w:rPr>
        <w:t>Request for Accommodations</w:t>
      </w:r>
      <w:r w:rsidRPr="008F2D40">
        <w:rPr>
          <w:rFonts w:ascii="Calibri" w:hAnsi="Calibri" w:cs="Calibri"/>
          <w:color w:val="000000" w:themeColor="text1"/>
          <w:sz w:val="24"/>
          <w:szCs w:val="24"/>
        </w:rPr>
        <w:t xml:space="preserve"> form online at </w:t>
      </w:r>
      <w:hyperlink r:id="rId7" w:history="1">
        <w:r w:rsidRPr="008F2D40">
          <w:rPr>
            <w:rStyle w:val="Hyperlink"/>
            <w:rFonts w:ascii="Calibri" w:hAnsi="Calibri" w:cs="Calibri"/>
            <w:sz w:val="24"/>
            <w:szCs w:val="24"/>
          </w:rPr>
          <w:t>https://www.mnstate.edu/student-life/student-services/accessibility/request-accommodations/form/</w:t>
        </w:r>
      </w:hyperlink>
      <w:r w:rsidRPr="008F2D40">
        <w:rPr>
          <w:rFonts w:ascii="Calibri" w:hAnsi="Calibri" w:cs="Calibri"/>
          <w:sz w:val="24"/>
          <w:szCs w:val="24"/>
        </w:rPr>
        <w:t xml:space="preserve"> </w:t>
      </w:r>
      <w:r w:rsidRPr="008F2D40">
        <w:rPr>
          <w:rFonts w:ascii="Calibri" w:hAnsi="Calibri" w:cs="Calibri"/>
          <w:color w:val="000000" w:themeColor="text1"/>
          <w:sz w:val="24"/>
          <w:szCs w:val="24"/>
        </w:rPr>
        <w:t xml:space="preserve"> or by contacting Accessibility Resources. </w:t>
      </w:r>
    </w:p>
    <w:p w14:paraId="741822EC" w14:textId="77777777" w:rsidR="005640CA" w:rsidRDefault="005640CA" w:rsidP="008F2D40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793C17C9" w14:textId="164F1CFF" w:rsidR="003C608D" w:rsidRPr="008F2D40" w:rsidRDefault="008F2D40" w:rsidP="008F2D4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F2D40">
        <w:rPr>
          <w:rFonts w:ascii="Calibri" w:hAnsi="Calibri" w:cs="Calibri"/>
          <w:color w:val="000000" w:themeColor="text1"/>
          <w:sz w:val="24"/>
          <w:szCs w:val="24"/>
        </w:rPr>
        <w:t>The Director of Accessibility Resources, Chuck Eade, serves as MSUM’s A</w:t>
      </w:r>
      <w:r w:rsidR="00D15B0A">
        <w:rPr>
          <w:rFonts w:ascii="Calibri" w:hAnsi="Calibri" w:cs="Calibri"/>
          <w:color w:val="000000" w:themeColor="text1"/>
          <w:sz w:val="24"/>
          <w:szCs w:val="24"/>
        </w:rPr>
        <w:t>DA</w:t>
      </w:r>
      <w:r w:rsidRPr="008F2D40">
        <w:rPr>
          <w:rFonts w:ascii="Calibri" w:hAnsi="Calibri" w:cs="Calibri"/>
          <w:color w:val="000000" w:themeColor="text1"/>
          <w:sz w:val="24"/>
          <w:szCs w:val="24"/>
        </w:rPr>
        <w:t xml:space="preserve"> Coordinator</w:t>
      </w:r>
      <w:r w:rsidR="006914A5">
        <w:rPr>
          <w:rFonts w:ascii="Calibri" w:hAnsi="Calibri" w:cs="Calibri"/>
          <w:color w:val="000000" w:themeColor="text1"/>
          <w:sz w:val="24"/>
          <w:szCs w:val="24"/>
        </w:rPr>
        <w:t xml:space="preserve"> for students</w:t>
      </w:r>
      <w:r w:rsidRPr="008F2D40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00D15B0A">
        <w:rPr>
          <w:rFonts w:ascii="Calibri" w:hAnsi="Calibri" w:cs="Calibri"/>
          <w:color w:val="000000" w:themeColor="text1"/>
          <w:sz w:val="24"/>
          <w:szCs w:val="24"/>
        </w:rPr>
        <w:t>He</w:t>
      </w:r>
      <w:r w:rsidRPr="008F2D40">
        <w:rPr>
          <w:rFonts w:ascii="Calibri" w:hAnsi="Calibri" w:cs="Calibri"/>
          <w:color w:val="000000" w:themeColor="text1"/>
          <w:sz w:val="24"/>
          <w:szCs w:val="24"/>
        </w:rPr>
        <w:t xml:space="preserve"> can be reached at </w:t>
      </w:r>
      <w:hyperlink r:id="rId8" w:history="1">
        <w:r w:rsidRPr="008F2D40">
          <w:rPr>
            <w:rStyle w:val="Hyperlink"/>
            <w:rFonts w:ascii="Calibri" w:hAnsi="Calibri" w:cs="Calibri"/>
            <w:sz w:val="24"/>
            <w:szCs w:val="24"/>
          </w:rPr>
          <w:t>Charles.Eade@mnstate.edu</w:t>
        </w:r>
      </w:hyperlink>
      <w:r w:rsidRPr="008F2D40">
        <w:rPr>
          <w:rFonts w:ascii="Calibri" w:hAnsi="Calibri" w:cs="Calibri"/>
          <w:sz w:val="24"/>
          <w:szCs w:val="24"/>
        </w:rPr>
        <w:t xml:space="preserve">.  </w:t>
      </w:r>
      <w:r w:rsidR="003C608D" w:rsidRPr="008F2D40">
        <w:rPr>
          <w:rFonts w:ascii="Calibri" w:hAnsi="Calibri" w:cs="Calibri"/>
          <w:sz w:val="24"/>
          <w:szCs w:val="24"/>
        </w:rPr>
        <w:t xml:space="preserve">Additional information is available on the AR website: </w:t>
      </w:r>
      <w:hyperlink r:id="rId9" w:history="1">
        <w:r w:rsidR="003C608D" w:rsidRPr="008F2D40">
          <w:rPr>
            <w:rStyle w:val="Hyperlink"/>
            <w:rFonts w:ascii="Calibri" w:hAnsi="Calibri" w:cs="Calibri"/>
            <w:sz w:val="24"/>
            <w:szCs w:val="24"/>
          </w:rPr>
          <w:t>http://www.mnstate.edu/accessibility</w:t>
        </w:r>
      </w:hyperlink>
      <w:r w:rsidRPr="008F2D40">
        <w:rPr>
          <w:rFonts w:ascii="Calibri" w:hAnsi="Calibri" w:cs="Calibri"/>
          <w:sz w:val="24"/>
          <w:szCs w:val="24"/>
        </w:rPr>
        <w:t>.</w:t>
      </w:r>
    </w:p>
    <w:sectPr w:rsidR="003C608D" w:rsidRPr="008F2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D5308"/>
    <w:multiLevelType w:val="hybridMultilevel"/>
    <w:tmpl w:val="BBB81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E275A"/>
    <w:multiLevelType w:val="hybridMultilevel"/>
    <w:tmpl w:val="CBA2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905213">
    <w:abstractNumId w:val="0"/>
  </w:num>
  <w:num w:numId="2" w16cid:durableId="1444809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0D"/>
    <w:rsid w:val="001437A0"/>
    <w:rsid w:val="00220D0F"/>
    <w:rsid w:val="00226167"/>
    <w:rsid w:val="003C608D"/>
    <w:rsid w:val="005640CA"/>
    <w:rsid w:val="00592604"/>
    <w:rsid w:val="006914A5"/>
    <w:rsid w:val="007E2EF1"/>
    <w:rsid w:val="007F02EE"/>
    <w:rsid w:val="0081339E"/>
    <w:rsid w:val="0085650D"/>
    <w:rsid w:val="00880EFC"/>
    <w:rsid w:val="008F2D40"/>
    <w:rsid w:val="00905F3B"/>
    <w:rsid w:val="00962DC0"/>
    <w:rsid w:val="00A57C29"/>
    <w:rsid w:val="00BE7B3F"/>
    <w:rsid w:val="00C75A3D"/>
    <w:rsid w:val="00C924ED"/>
    <w:rsid w:val="00D15B0A"/>
    <w:rsid w:val="00E07F99"/>
    <w:rsid w:val="00E36CD4"/>
    <w:rsid w:val="00E56FB6"/>
    <w:rsid w:val="00ED6DF3"/>
    <w:rsid w:val="00F8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1B29F"/>
  <w15:chartTrackingRefBased/>
  <w15:docId w15:val="{D4432894-121E-44F0-9EA6-B99C9746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D40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3C608D"/>
    <w:pPr>
      <w:spacing w:before="240" w:after="120" w:line="276" w:lineRule="auto"/>
      <w:outlineLvl w:val="1"/>
    </w:pPr>
    <w:rPr>
      <w:rFonts w:ascii="Verdana" w:hAnsi="Verdana" w:cs="Times New Roman"/>
      <w:b/>
      <w:bCs/>
      <w:color w:val="44546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50D"/>
    <w:pPr>
      <w:spacing w:after="100" w:afterAutospacing="1" w:line="240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C608D"/>
    <w:rPr>
      <w:rFonts w:ascii="Verdana" w:hAnsi="Verdana" w:cs="Times New Roman"/>
      <w:b/>
      <w:bCs/>
      <w:color w:val="44546A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C608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1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9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es.Eade@mnstate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nstate.edu/student-life/student-services/accessibility/request-accommodations/for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cessibility@mnstate.ed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am02.safelinks.protection.outlook.com/?url=http%3A%2F%2Fwww.mnstate.edu%2Faccessibility&amp;data=02%7C01%7Ccharles.eade%40mnstate.edu%7C7497efa1cdcf4b6d50aa08d7cf46ede3%7C5011c7c60ab446ab9ef4fae74a921a7f%7C0%7C0%7C637205775849405764&amp;sdata=TjCP04mSmSEhrAk0ImJqR3sh1B5fJTEKj3hDWT59Wwk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State University Moorhead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Eade</dc:creator>
  <cp:keywords/>
  <dc:description/>
  <cp:lastModifiedBy>Eade, Chuck</cp:lastModifiedBy>
  <cp:revision>13</cp:revision>
  <dcterms:created xsi:type="dcterms:W3CDTF">2021-03-06T00:41:00Z</dcterms:created>
  <dcterms:modified xsi:type="dcterms:W3CDTF">2024-08-12T16:41:00Z</dcterms:modified>
</cp:coreProperties>
</file>