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2CA7" w14:textId="5500F581" w:rsidR="005457A9" w:rsidRPr="0040677B" w:rsidRDefault="00BA44DC" w:rsidP="005457A9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>Office Hours</w:t>
      </w:r>
      <w:r w:rsidR="005457A9" w:rsidRPr="0040677B">
        <w:rPr>
          <w:b/>
          <w:bCs/>
          <w:color w:val="000000"/>
        </w:rPr>
        <w:t xml:space="preserve"> Policy</w:t>
      </w:r>
    </w:p>
    <w:p w14:paraId="07A10DAA" w14:textId="2626893F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Custodian of Policy: </w:t>
      </w:r>
      <w:r w:rsidR="00BA44DC">
        <w:rPr>
          <w:color w:val="000000"/>
        </w:rPr>
        <w:t>Provost and Senior Vice President of Academic and Student Affairs</w:t>
      </w:r>
    </w:p>
    <w:p w14:paraId="4895E423" w14:textId="1952C003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>Relevant</w:t>
      </w:r>
      <w:r w:rsidR="005A053F">
        <w:rPr>
          <w:color w:val="000000"/>
        </w:rPr>
        <w:t xml:space="preserve"> </w:t>
      </w:r>
      <w:r w:rsidRPr="0040677B">
        <w:rPr>
          <w:color w:val="000000"/>
        </w:rPr>
        <w:t xml:space="preserve">Policy: </w:t>
      </w:r>
      <w:r w:rsidR="00E543E4">
        <w:rPr>
          <w:color w:val="000000"/>
        </w:rPr>
        <w:t>CFR Title 34.B.VI.600.2</w:t>
      </w:r>
      <w:r w:rsidR="00F62FA1">
        <w:rPr>
          <w:color w:val="000000"/>
        </w:rPr>
        <w:t xml:space="preserve"> (</w:t>
      </w:r>
      <w:hyperlink r:id="rId8" w:history="1">
        <w:r w:rsidR="00F62FA1" w:rsidRPr="00F3070D">
          <w:rPr>
            <w:rStyle w:val="Hyperlink"/>
          </w:rPr>
          <w:t>https://www.ecfr.gov/</w:t>
        </w:r>
      </w:hyperlink>
      <w:r w:rsidR="00F62FA1">
        <w:rPr>
          <w:color w:val="000000"/>
        </w:rPr>
        <w:t>)</w:t>
      </w:r>
      <w:r w:rsidR="009145FE">
        <w:rPr>
          <w:color w:val="000000"/>
        </w:rPr>
        <w:t xml:space="preserve"> and HLC Glossary</w:t>
      </w:r>
    </w:p>
    <w:p w14:paraId="395DE117" w14:textId="7845D6F8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Effective Date: </w:t>
      </w:r>
      <w:r w:rsidR="00042A7C">
        <w:rPr>
          <w:color w:val="000000"/>
        </w:rPr>
        <w:t>Spring 2026</w:t>
      </w:r>
    </w:p>
    <w:p w14:paraId="6191090B" w14:textId="2785EEC9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Last Review: </w:t>
      </w:r>
      <w:r w:rsidR="000359D8">
        <w:rPr>
          <w:color w:val="000000"/>
        </w:rPr>
        <w:t>Fall 2025</w:t>
      </w:r>
    </w:p>
    <w:p w14:paraId="1414D519" w14:textId="40551030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Next Review: </w:t>
      </w:r>
    </w:p>
    <w:p w14:paraId="1F4356F4" w14:textId="77777777" w:rsidR="001940D8" w:rsidRPr="0040677B" w:rsidRDefault="00F41868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4067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Rationale and Scope</w:t>
      </w:r>
    </w:p>
    <w:p w14:paraId="51F86554" w14:textId="05E8C4FA" w:rsidR="002C5B43" w:rsidRPr="0040677B" w:rsidRDefault="005457A9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067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r w:rsidR="00D870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Office hours are an integral part of how </w:t>
      </w:r>
      <w:r w:rsidR="00005F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Minnesota State University</w:t>
      </w:r>
      <w:r w:rsidR="001557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Moorhead</w:t>
      </w:r>
      <w:r w:rsidR="00005F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supports our student</w:t>
      </w:r>
      <w:r w:rsidR="00E467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9D53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effective office hours </w:t>
      </w:r>
      <w:r w:rsidR="000C2F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promote student retention and graduation</w:t>
      </w:r>
      <w:r w:rsidR="00E467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AC4B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processes related to o</w:t>
      </w:r>
      <w:r w:rsidR="00E467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ffice hour</w:t>
      </w:r>
      <w:r w:rsidR="00473A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E467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should be </w:t>
      </w:r>
      <w:r w:rsidR="00CE5D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consistent across the institution and, as much as possible, </w:t>
      </w:r>
      <w:r w:rsidR="002C5B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consistent with </w:t>
      </w:r>
      <w:r w:rsidR="00CE5D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modality of the course.</w:t>
      </w:r>
      <w:r w:rsidR="007311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This policy sets minimum standards for the frequency</w:t>
      </w:r>
      <w:r w:rsidR="00DE44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modality, location, </w:t>
      </w:r>
      <w:r w:rsidR="008A5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scheduling, </w:t>
      </w:r>
      <w:r w:rsidR="00DE44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 publishing</w:t>
      </w:r>
      <w:r w:rsidR="007311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of office hours</w:t>
      </w:r>
      <w:r w:rsidR="00A270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 It also makes it clear that office hours must allow for the possibility of real-time interaction with the student at their request, even for asynchronous courses.</w:t>
      </w:r>
      <w:r w:rsidR="002E36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Office hours that adhere to this policy also meet </w:t>
      </w:r>
      <w:r w:rsidR="008A5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some</w:t>
      </w:r>
      <w:r w:rsidR="002E36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of the requirements for regular and substantive interaction</w:t>
      </w:r>
      <w:r w:rsidR="00D461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as required by </w:t>
      </w:r>
      <w:r w:rsidR="008967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federal policy referenced above.</w:t>
      </w:r>
    </w:p>
    <w:p w14:paraId="6C5B0B15" w14:textId="385AA4EB" w:rsidR="6CC7C042" w:rsidRDefault="6CC7C042" w:rsidP="45F0DD3B">
      <w:pPr>
        <w:pStyle w:val="NormalWeb"/>
        <w:rPr>
          <w:b/>
          <w:bCs/>
          <w:color w:val="000000" w:themeColor="text1"/>
        </w:rPr>
      </w:pPr>
      <w:r w:rsidRPr="45F0DD3B">
        <w:rPr>
          <w:b/>
          <w:bCs/>
          <w:color w:val="000000" w:themeColor="text1"/>
        </w:rPr>
        <w:t>Definitions:</w:t>
      </w:r>
    </w:p>
    <w:p w14:paraId="27282E29" w14:textId="43933F35" w:rsidR="45F0DD3B" w:rsidRPr="008716CC" w:rsidRDefault="00901831" w:rsidP="45F0DD3B">
      <w:pPr>
        <w:pStyle w:val="NormalWeb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Office hours:  </w:t>
      </w:r>
      <w:r w:rsidR="008716CC">
        <w:rPr>
          <w:color w:val="000000" w:themeColor="text1"/>
        </w:rPr>
        <w:t xml:space="preserve">Office hours are times that faculty </w:t>
      </w:r>
      <w:r w:rsidR="0081475D">
        <w:rPr>
          <w:color w:val="000000" w:themeColor="text1"/>
        </w:rPr>
        <w:t xml:space="preserve">members </w:t>
      </w:r>
      <w:r w:rsidR="008716CC">
        <w:rPr>
          <w:color w:val="000000" w:themeColor="text1"/>
        </w:rPr>
        <w:t>reserve</w:t>
      </w:r>
      <w:r w:rsidR="0081475D">
        <w:rPr>
          <w:color w:val="000000" w:themeColor="text1"/>
        </w:rPr>
        <w:t xml:space="preserve"> during the week</w:t>
      </w:r>
      <w:r w:rsidR="008716CC">
        <w:rPr>
          <w:color w:val="000000" w:themeColor="text1"/>
        </w:rPr>
        <w:t xml:space="preserve"> to </w:t>
      </w:r>
      <w:r w:rsidR="008F7792">
        <w:rPr>
          <w:color w:val="000000" w:themeColor="text1"/>
        </w:rPr>
        <w:t>interact with individual students about academic matters outside of classroom time</w:t>
      </w:r>
      <w:r w:rsidR="00AE5F02">
        <w:rPr>
          <w:color w:val="000000" w:themeColor="text1"/>
        </w:rPr>
        <w:t>.  All faculty members hold office hours</w:t>
      </w:r>
      <w:r w:rsidR="00EC4F4B">
        <w:rPr>
          <w:color w:val="000000" w:themeColor="text1"/>
        </w:rPr>
        <w:t>, including fixed term and adjunct faculty members</w:t>
      </w:r>
      <w:r w:rsidR="007635B8">
        <w:rPr>
          <w:color w:val="000000" w:themeColor="text1"/>
        </w:rPr>
        <w:t>.  Office hours can include responding to emails or other electronic messages from students,</w:t>
      </w:r>
      <w:r w:rsidR="00252509">
        <w:rPr>
          <w:color w:val="000000" w:themeColor="text1"/>
        </w:rPr>
        <w:t xml:space="preserve"> </w:t>
      </w:r>
      <w:r w:rsidR="00C366B3">
        <w:rPr>
          <w:color w:val="000000" w:themeColor="text1"/>
        </w:rPr>
        <w:t>but</w:t>
      </w:r>
      <w:r w:rsidR="00252509">
        <w:rPr>
          <w:color w:val="000000" w:themeColor="text1"/>
        </w:rPr>
        <w:t xml:space="preserve"> office hours</w:t>
      </w:r>
      <w:r w:rsidR="00EC4F4B">
        <w:rPr>
          <w:color w:val="000000" w:themeColor="text1"/>
        </w:rPr>
        <w:t xml:space="preserve"> also</w:t>
      </w:r>
      <w:r w:rsidR="00252509">
        <w:rPr>
          <w:color w:val="000000" w:themeColor="text1"/>
        </w:rPr>
        <w:t xml:space="preserve"> include </w:t>
      </w:r>
      <w:r w:rsidR="009021B7">
        <w:rPr>
          <w:color w:val="000000" w:themeColor="text1"/>
        </w:rPr>
        <w:t xml:space="preserve">real-time interaction </w:t>
      </w:r>
      <w:r w:rsidR="007611CE">
        <w:rPr>
          <w:color w:val="000000" w:themeColor="text1"/>
        </w:rPr>
        <w:t xml:space="preserve">either in person or by electronic means </w:t>
      </w:r>
      <w:r w:rsidR="009021B7">
        <w:rPr>
          <w:color w:val="000000" w:themeColor="text1"/>
        </w:rPr>
        <w:t>if the student requests it.</w:t>
      </w:r>
      <w:r w:rsidR="00FE7C80">
        <w:rPr>
          <w:color w:val="000000" w:themeColor="text1"/>
        </w:rPr>
        <w:t xml:space="preserve">  Office hours are held in every academic </w:t>
      </w:r>
      <w:r w:rsidR="006607C2">
        <w:rPr>
          <w:color w:val="000000" w:themeColor="text1"/>
        </w:rPr>
        <w:t>session</w:t>
      </w:r>
      <w:r w:rsidR="00FE7C80">
        <w:rPr>
          <w:color w:val="000000" w:themeColor="text1"/>
        </w:rPr>
        <w:t>, regardless of length, including summer and winter sessions.</w:t>
      </w:r>
    </w:p>
    <w:p w14:paraId="1F05DAC7" w14:textId="77777777" w:rsidR="001940D8" w:rsidRPr="0040677B" w:rsidRDefault="005457A9" w:rsidP="001940D8">
      <w:pPr>
        <w:pStyle w:val="NormalWeb"/>
        <w:rPr>
          <w:b/>
          <w:bCs/>
          <w:color w:val="000000"/>
        </w:rPr>
      </w:pPr>
      <w:r w:rsidRPr="45F0DD3B">
        <w:rPr>
          <w:b/>
          <w:bCs/>
          <w:color w:val="000000" w:themeColor="text1"/>
        </w:rPr>
        <w:t>Policy</w:t>
      </w:r>
    </w:p>
    <w:p w14:paraId="3AADEC82" w14:textId="3149CE54" w:rsidR="0093632C" w:rsidRPr="006607C2" w:rsidRDefault="00B70D65" w:rsidP="00D870AC">
      <w:pPr>
        <w:pStyle w:val="NormalWeb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Frequency</w:t>
      </w:r>
      <w:r w:rsidR="0093632C" w:rsidRPr="006607C2">
        <w:rPr>
          <w:b/>
          <w:bCs/>
          <w:color w:val="000000" w:themeColor="text1"/>
        </w:rPr>
        <w:t xml:space="preserve"> of office hours</w:t>
      </w:r>
    </w:p>
    <w:p w14:paraId="43CC2E5E" w14:textId="13A8E8E1" w:rsidR="00D87EF5" w:rsidRDefault="00D87EF5" w:rsidP="00D870AC">
      <w:pPr>
        <w:pStyle w:val="NormalWeb"/>
        <w:rPr>
          <w:color w:val="000000" w:themeColor="text1"/>
        </w:rPr>
      </w:pPr>
      <w:r>
        <w:rPr>
          <w:color w:val="000000" w:themeColor="text1"/>
        </w:rPr>
        <w:t xml:space="preserve">As indicated in the </w:t>
      </w:r>
      <w:r w:rsidR="0012593E">
        <w:rPr>
          <w:color w:val="000000" w:themeColor="text1"/>
        </w:rPr>
        <w:t xml:space="preserve">IFO Master Agreement, full-time faculty members are responsible for </w:t>
      </w:r>
      <w:r w:rsidR="007F3142">
        <w:rPr>
          <w:color w:val="000000" w:themeColor="text1"/>
        </w:rPr>
        <w:t>10 office hours weekly for assisting students, at time</w:t>
      </w:r>
      <w:r w:rsidR="00BC7C4E">
        <w:rPr>
          <w:color w:val="000000" w:themeColor="text1"/>
        </w:rPr>
        <w:t>s</w:t>
      </w:r>
      <w:r w:rsidR="007F3142">
        <w:rPr>
          <w:color w:val="000000" w:themeColor="text1"/>
        </w:rPr>
        <w:t xml:space="preserve"> and approved locations, posted at the faculty </w:t>
      </w:r>
      <w:r w:rsidR="005C1947">
        <w:rPr>
          <w:color w:val="000000" w:themeColor="text1"/>
        </w:rPr>
        <w:t xml:space="preserve">member’s office for faculty members with assigned offices.  Approved locations include </w:t>
      </w:r>
      <w:r w:rsidR="00DD1CB3">
        <w:rPr>
          <w:color w:val="000000" w:themeColor="text1"/>
        </w:rPr>
        <w:t>electronic or other modes of contact.  A faculty member who is assigned to work from a remote location maintains equivalent interactive availability to students through electronic means</w:t>
      </w:r>
      <w:r w:rsidR="00121910">
        <w:rPr>
          <w:color w:val="000000" w:themeColor="text1"/>
        </w:rPr>
        <w:t xml:space="preserve">, and if a faculty member’s assignment includes teaching at an off-campus site, a portion of the office hour obligation </w:t>
      </w:r>
      <w:r w:rsidR="006D3F03">
        <w:rPr>
          <w:color w:val="000000" w:themeColor="text1"/>
        </w:rPr>
        <w:t>can be at that off-campus site.</w:t>
      </w:r>
    </w:p>
    <w:p w14:paraId="3BA09B34" w14:textId="78CC6D0C" w:rsidR="006D3F03" w:rsidRDefault="00804D48" w:rsidP="00D870AC">
      <w:pPr>
        <w:pStyle w:val="NormalWeb"/>
        <w:rPr>
          <w:color w:val="000000" w:themeColor="text1"/>
        </w:rPr>
      </w:pPr>
      <w:r>
        <w:rPr>
          <w:color w:val="000000" w:themeColor="text1"/>
        </w:rPr>
        <w:lastRenderedPageBreak/>
        <w:t>At Minnesota State Moorhead, part-time faculty members</w:t>
      </w:r>
      <w:r w:rsidR="000F32D9">
        <w:rPr>
          <w:color w:val="000000" w:themeColor="text1"/>
        </w:rPr>
        <w:t xml:space="preserve"> who are teaching full-semester classes</w:t>
      </w:r>
      <w:r>
        <w:rPr>
          <w:color w:val="000000" w:themeColor="text1"/>
        </w:rPr>
        <w:t xml:space="preserve"> </w:t>
      </w:r>
      <w:r w:rsidR="00A3360A">
        <w:rPr>
          <w:color w:val="000000" w:themeColor="text1"/>
        </w:rPr>
        <w:t xml:space="preserve">are responsible for </w:t>
      </w:r>
      <w:r w:rsidR="00DE5EB7">
        <w:rPr>
          <w:color w:val="000000" w:themeColor="text1"/>
        </w:rPr>
        <w:t>office hours on a weekly basis that matches their overall credit load</w:t>
      </w:r>
      <w:r w:rsidR="0051571F">
        <w:rPr>
          <w:color w:val="000000" w:themeColor="text1"/>
        </w:rPr>
        <w:t>, up to a maximum of 10 hours a week</w:t>
      </w:r>
      <w:r w:rsidR="00A06758">
        <w:rPr>
          <w:color w:val="000000" w:themeColor="text1"/>
        </w:rPr>
        <w:t>.  As an example, if a faculty member is teaching 6 credits a semester in full</w:t>
      </w:r>
      <w:r w:rsidR="0051571F">
        <w:rPr>
          <w:color w:val="000000" w:themeColor="text1"/>
        </w:rPr>
        <w:t>-term courses, they are responsible for holding 6 office hours a wee</w:t>
      </w:r>
      <w:r w:rsidR="0093632C">
        <w:rPr>
          <w:color w:val="000000" w:themeColor="text1"/>
        </w:rPr>
        <w:t xml:space="preserve">k.  </w:t>
      </w:r>
    </w:p>
    <w:p w14:paraId="04994C81" w14:textId="0176F3F1" w:rsidR="004004E7" w:rsidRDefault="00EA50C2" w:rsidP="00D870AC">
      <w:pPr>
        <w:pStyle w:val="NormalWeb"/>
        <w:rPr>
          <w:color w:val="000000" w:themeColor="text1"/>
        </w:rPr>
      </w:pPr>
      <w:r>
        <w:rPr>
          <w:color w:val="000000" w:themeColor="text1"/>
        </w:rPr>
        <w:t xml:space="preserve">Faculty </w:t>
      </w:r>
      <w:r w:rsidR="00CA2739">
        <w:rPr>
          <w:color w:val="000000" w:themeColor="text1"/>
        </w:rPr>
        <w:t xml:space="preserve">members </w:t>
      </w:r>
      <w:r>
        <w:rPr>
          <w:color w:val="000000" w:themeColor="text1"/>
        </w:rPr>
        <w:t xml:space="preserve">teaching shorter sessions are responsible for holding </w:t>
      </w:r>
      <w:r w:rsidR="00061499">
        <w:rPr>
          <w:color w:val="000000" w:themeColor="text1"/>
        </w:rPr>
        <w:t xml:space="preserve">weekly </w:t>
      </w:r>
      <w:r>
        <w:rPr>
          <w:color w:val="000000" w:themeColor="text1"/>
        </w:rPr>
        <w:t xml:space="preserve">office hours that </w:t>
      </w:r>
      <w:r w:rsidR="00860C8E">
        <w:rPr>
          <w:color w:val="000000" w:themeColor="text1"/>
        </w:rPr>
        <w:t xml:space="preserve">are commensurate </w:t>
      </w:r>
      <w:r w:rsidR="00CE238D">
        <w:rPr>
          <w:color w:val="000000" w:themeColor="text1"/>
        </w:rPr>
        <w:t>with</w:t>
      </w:r>
      <w:r w:rsidR="00AB4AF2">
        <w:rPr>
          <w:color w:val="000000" w:themeColor="text1"/>
        </w:rPr>
        <w:t xml:space="preserve"> the above guidelines </w:t>
      </w:r>
      <w:r w:rsidR="00CE238D">
        <w:rPr>
          <w:color w:val="000000" w:themeColor="text1"/>
        </w:rPr>
        <w:t xml:space="preserve">and </w:t>
      </w:r>
      <w:r w:rsidR="00860C8E">
        <w:rPr>
          <w:color w:val="000000" w:themeColor="text1"/>
        </w:rPr>
        <w:t>with the amount of material covered in a week</w:t>
      </w:r>
      <w:r w:rsidR="000B00B7">
        <w:rPr>
          <w:color w:val="000000" w:themeColor="text1"/>
        </w:rPr>
        <w:t>, up to a maximum of 10 office hours a week</w:t>
      </w:r>
      <w:r w:rsidR="00860C8E">
        <w:rPr>
          <w:color w:val="000000" w:themeColor="text1"/>
        </w:rPr>
        <w:t xml:space="preserve">.  </w:t>
      </w:r>
      <w:r w:rsidR="009A0BFA">
        <w:rPr>
          <w:color w:val="000000" w:themeColor="text1"/>
        </w:rPr>
        <w:t xml:space="preserve">This includes sessions outside of the traditional academic year, such as </w:t>
      </w:r>
      <w:r w:rsidR="00996613">
        <w:rPr>
          <w:color w:val="000000" w:themeColor="text1"/>
        </w:rPr>
        <w:t xml:space="preserve">Summer sessions and Winter sessions.  </w:t>
      </w:r>
      <w:r w:rsidR="00CE238D">
        <w:rPr>
          <w:color w:val="000000" w:themeColor="text1"/>
        </w:rPr>
        <w:t>To determine th</w:t>
      </w:r>
      <w:r w:rsidR="00996613">
        <w:rPr>
          <w:color w:val="000000" w:themeColor="text1"/>
        </w:rPr>
        <w:t>e</w:t>
      </w:r>
      <w:r w:rsidR="00CE238D">
        <w:rPr>
          <w:color w:val="000000" w:themeColor="text1"/>
        </w:rPr>
        <w:t xml:space="preserve"> </w:t>
      </w:r>
      <w:r w:rsidR="00996613">
        <w:rPr>
          <w:color w:val="000000" w:themeColor="text1"/>
        </w:rPr>
        <w:t xml:space="preserve">minimum </w:t>
      </w:r>
      <w:r w:rsidR="00CE238D">
        <w:rPr>
          <w:color w:val="000000" w:themeColor="text1"/>
        </w:rPr>
        <w:t>amount</w:t>
      </w:r>
      <w:r w:rsidR="00996613">
        <w:rPr>
          <w:color w:val="000000" w:themeColor="text1"/>
        </w:rPr>
        <w:t xml:space="preserve"> of office hours</w:t>
      </w:r>
      <w:r w:rsidR="00CE238D">
        <w:rPr>
          <w:color w:val="000000" w:themeColor="text1"/>
        </w:rPr>
        <w:t xml:space="preserve">, </w:t>
      </w:r>
      <w:r w:rsidR="007410F5">
        <w:rPr>
          <w:color w:val="000000" w:themeColor="text1"/>
        </w:rPr>
        <w:t xml:space="preserve">the comparison </w:t>
      </w:r>
      <w:r w:rsidR="004C1F20">
        <w:rPr>
          <w:color w:val="000000" w:themeColor="text1"/>
        </w:rPr>
        <w:t>is to a full-term t</w:t>
      </w:r>
      <w:r w:rsidR="000B00B7">
        <w:rPr>
          <w:color w:val="000000" w:themeColor="text1"/>
        </w:rPr>
        <w:t>raditional semester</w:t>
      </w:r>
      <w:r w:rsidR="004C1F20">
        <w:rPr>
          <w:color w:val="000000" w:themeColor="text1"/>
        </w:rPr>
        <w:t xml:space="preserve"> which</w:t>
      </w:r>
      <w:r w:rsidR="000B00B7">
        <w:rPr>
          <w:color w:val="000000" w:themeColor="text1"/>
        </w:rPr>
        <w:t xml:space="preserve"> is 15-16 weeks long.  </w:t>
      </w:r>
      <w:r w:rsidR="004004E7">
        <w:rPr>
          <w:color w:val="000000" w:themeColor="text1"/>
        </w:rPr>
        <w:t>Some examples are given below.</w:t>
      </w:r>
    </w:p>
    <w:p w14:paraId="2A8222E2" w14:textId="77777777" w:rsidR="004004E7" w:rsidRDefault="004004E7" w:rsidP="004004E7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="004C1F20">
        <w:rPr>
          <w:color w:val="000000" w:themeColor="text1"/>
        </w:rPr>
        <w:t xml:space="preserve"> </w:t>
      </w:r>
      <w:r w:rsidR="0068796A">
        <w:rPr>
          <w:color w:val="000000" w:themeColor="text1"/>
        </w:rPr>
        <w:t>f</w:t>
      </w:r>
      <w:r w:rsidR="000B00B7">
        <w:rPr>
          <w:color w:val="000000" w:themeColor="text1"/>
        </w:rPr>
        <w:t xml:space="preserve">aculty </w:t>
      </w:r>
      <w:r w:rsidR="004C1F20">
        <w:rPr>
          <w:color w:val="000000" w:themeColor="text1"/>
        </w:rPr>
        <w:t xml:space="preserve">member </w:t>
      </w:r>
      <w:r w:rsidR="000B00B7">
        <w:rPr>
          <w:color w:val="000000" w:themeColor="text1"/>
        </w:rPr>
        <w:t xml:space="preserve">teaching </w:t>
      </w:r>
      <w:r w:rsidR="0068796A">
        <w:rPr>
          <w:color w:val="000000" w:themeColor="text1"/>
        </w:rPr>
        <w:t xml:space="preserve">3 credits in an 8-week session </w:t>
      </w:r>
      <w:r>
        <w:rPr>
          <w:color w:val="000000" w:themeColor="text1"/>
        </w:rPr>
        <w:t>is</w:t>
      </w:r>
      <w:r w:rsidR="0068796A">
        <w:rPr>
          <w:color w:val="000000" w:themeColor="text1"/>
        </w:rPr>
        <w:t xml:space="preserve"> responsible for holding </w:t>
      </w:r>
      <w:r w:rsidR="00AB4AF2">
        <w:rPr>
          <w:color w:val="000000" w:themeColor="text1"/>
        </w:rPr>
        <w:t>6 office hours a week.</w:t>
      </w:r>
      <w:r>
        <w:rPr>
          <w:color w:val="000000" w:themeColor="text1"/>
        </w:rPr>
        <w:t xml:space="preserve">  </w:t>
      </w:r>
    </w:p>
    <w:p w14:paraId="39A5F2BA" w14:textId="77777777" w:rsidR="004004E7" w:rsidRDefault="004004E7" w:rsidP="004004E7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 faculty member teaching 6 credits in an 8-week session is responsible for holding 10 office hours a week.  </w:t>
      </w:r>
    </w:p>
    <w:p w14:paraId="6751790D" w14:textId="77777777" w:rsidR="00FE7C80" w:rsidRDefault="004004E7" w:rsidP="004004E7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 faculty member teaching 3 credits in a 5-week session is responsible for holding 9 office hours a week.  </w:t>
      </w:r>
    </w:p>
    <w:p w14:paraId="2F20D1A0" w14:textId="1E1A0C67" w:rsidR="00EA50C2" w:rsidRDefault="004004E7" w:rsidP="004004E7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 faculty </w:t>
      </w:r>
      <w:r w:rsidR="00FE7C80">
        <w:rPr>
          <w:color w:val="000000" w:themeColor="text1"/>
        </w:rPr>
        <w:t xml:space="preserve">member teaching 3 credits in a 4-week session is </w:t>
      </w:r>
      <w:r w:rsidR="00F0779B">
        <w:rPr>
          <w:color w:val="000000" w:themeColor="text1"/>
        </w:rPr>
        <w:t xml:space="preserve">responsible for holding </w:t>
      </w:r>
      <w:r w:rsidR="00BF3459">
        <w:rPr>
          <w:color w:val="000000" w:themeColor="text1"/>
        </w:rPr>
        <w:t>10 office hours a week.</w:t>
      </w:r>
    </w:p>
    <w:p w14:paraId="74EAD008" w14:textId="1C4262B7" w:rsidR="00BF3459" w:rsidRDefault="00BF3459" w:rsidP="004004E7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 faculty member teaching 3 credits in a 3-week session is responsible for holding 10 office hours a week.</w:t>
      </w:r>
    </w:p>
    <w:p w14:paraId="3C7CC673" w14:textId="34912B3E" w:rsidR="00D87EF5" w:rsidRPr="00DE5BAD" w:rsidRDefault="0082456D" w:rsidP="00D870AC">
      <w:pPr>
        <w:pStyle w:val="NormalWeb"/>
        <w:rPr>
          <w:b/>
          <w:bCs/>
          <w:color w:val="000000" w:themeColor="text1"/>
        </w:rPr>
      </w:pPr>
      <w:r w:rsidRPr="00DE5BAD">
        <w:rPr>
          <w:b/>
          <w:bCs/>
          <w:color w:val="000000" w:themeColor="text1"/>
        </w:rPr>
        <w:t xml:space="preserve">Modality </w:t>
      </w:r>
      <w:r w:rsidR="00166D4C">
        <w:rPr>
          <w:b/>
          <w:bCs/>
          <w:color w:val="000000" w:themeColor="text1"/>
        </w:rPr>
        <w:t xml:space="preserve">and location </w:t>
      </w:r>
      <w:r w:rsidRPr="00DE5BAD">
        <w:rPr>
          <w:b/>
          <w:bCs/>
          <w:color w:val="000000" w:themeColor="text1"/>
        </w:rPr>
        <w:t>of office hours</w:t>
      </w:r>
    </w:p>
    <w:p w14:paraId="59322018" w14:textId="66AE193C" w:rsidR="00DE5BAD" w:rsidRDefault="00DE5BAD" w:rsidP="00D870AC">
      <w:pPr>
        <w:pStyle w:val="NormalWeb"/>
        <w:rPr>
          <w:color w:val="000000" w:themeColor="text1"/>
        </w:rPr>
      </w:pPr>
      <w:r>
        <w:rPr>
          <w:color w:val="000000" w:themeColor="text1"/>
        </w:rPr>
        <w:t xml:space="preserve">Faculty </w:t>
      </w:r>
      <w:r w:rsidR="009625E3">
        <w:rPr>
          <w:color w:val="000000" w:themeColor="text1"/>
        </w:rPr>
        <w:t xml:space="preserve">members </w:t>
      </w:r>
      <w:r>
        <w:rPr>
          <w:color w:val="000000" w:themeColor="text1"/>
        </w:rPr>
        <w:t>are encouraged to be flexible with the modality of their office hours to meet the needs of the</w:t>
      </w:r>
      <w:r w:rsidR="000D010F">
        <w:rPr>
          <w:color w:val="000000" w:themeColor="text1"/>
        </w:rPr>
        <w:t>ir</w:t>
      </w:r>
      <w:r>
        <w:rPr>
          <w:color w:val="000000" w:themeColor="text1"/>
        </w:rPr>
        <w:t xml:space="preserve"> students.  However, at least 50% of the scheduled office hours must match the modality of the course when the course is </w:t>
      </w:r>
      <w:r w:rsidR="00591B4F">
        <w:rPr>
          <w:color w:val="000000" w:themeColor="text1"/>
        </w:rPr>
        <w:t xml:space="preserve">either entirely on campus or entirely online (synchronous or asynchronous).  For courses that have mixed modalities, including </w:t>
      </w:r>
      <w:r w:rsidR="0047100E">
        <w:rPr>
          <w:color w:val="000000" w:themeColor="text1"/>
        </w:rPr>
        <w:t xml:space="preserve">hybrid and hyflex, the modality of the office hours should meet the needs of the students enrolled in the class.  </w:t>
      </w:r>
    </w:p>
    <w:p w14:paraId="0DA078D9" w14:textId="625E2A66" w:rsidR="00574EB6" w:rsidRDefault="00CA3F63" w:rsidP="00D870AC">
      <w:pPr>
        <w:pStyle w:val="NormalWeb"/>
        <w:rPr>
          <w:color w:val="000000" w:themeColor="text1"/>
        </w:rPr>
      </w:pPr>
      <w:r>
        <w:rPr>
          <w:color w:val="000000" w:themeColor="text1"/>
        </w:rPr>
        <w:t>Regardless of modality, o</w:t>
      </w:r>
      <w:r w:rsidR="00574EB6">
        <w:rPr>
          <w:color w:val="000000" w:themeColor="text1"/>
        </w:rPr>
        <w:t xml:space="preserve">ffice hours must include the opportunity for real-time interaction with the student at the student’s request, </w:t>
      </w:r>
      <w:r>
        <w:rPr>
          <w:color w:val="000000" w:themeColor="text1"/>
        </w:rPr>
        <w:t>including</w:t>
      </w:r>
      <w:r w:rsidR="00574EB6">
        <w:rPr>
          <w:color w:val="000000" w:themeColor="text1"/>
        </w:rPr>
        <w:t xml:space="preserve"> for</w:t>
      </w:r>
      <w:r>
        <w:rPr>
          <w:color w:val="000000" w:themeColor="text1"/>
        </w:rPr>
        <w:t xml:space="preserve"> students enrolled in</w:t>
      </w:r>
      <w:r w:rsidR="00574EB6">
        <w:rPr>
          <w:color w:val="000000" w:themeColor="text1"/>
        </w:rPr>
        <w:t xml:space="preserve"> asynchronous classes.  </w:t>
      </w:r>
      <w:r w:rsidR="00F31DD2">
        <w:rPr>
          <w:color w:val="000000" w:themeColor="text1"/>
        </w:rPr>
        <w:t>This may include electronic means such as meeting on Zoom or Teams, or by telephone.</w:t>
      </w:r>
    </w:p>
    <w:p w14:paraId="4CAD40A6" w14:textId="397004BB" w:rsidR="00AE5F02" w:rsidRDefault="005F5417" w:rsidP="00D870AC">
      <w:pPr>
        <w:pStyle w:val="NormalWeb"/>
        <w:rPr>
          <w:color w:val="000000" w:themeColor="text1"/>
        </w:rPr>
      </w:pPr>
      <w:r>
        <w:rPr>
          <w:color w:val="000000" w:themeColor="text1"/>
        </w:rPr>
        <w:t xml:space="preserve">For in-person office hours, </w:t>
      </w:r>
      <w:r w:rsidR="00A01E2A">
        <w:rPr>
          <w:color w:val="000000" w:themeColor="text1"/>
        </w:rPr>
        <w:t>office hours</w:t>
      </w:r>
      <w:r>
        <w:rPr>
          <w:color w:val="000000" w:themeColor="text1"/>
        </w:rPr>
        <w:t xml:space="preserve"> must be scheduled in the faculty member’s office or </w:t>
      </w:r>
      <w:r w:rsidR="0085137E">
        <w:rPr>
          <w:color w:val="000000" w:themeColor="text1"/>
        </w:rPr>
        <w:t>an</w:t>
      </w:r>
      <w:r w:rsidR="00AE5F02">
        <w:rPr>
          <w:color w:val="000000" w:themeColor="text1"/>
        </w:rPr>
        <w:t xml:space="preserve">other related location on campus, such as a lab or studio space.  </w:t>
      </w:r>
    </w:p>
    <w:p w14:paraId="43CE9B2F" w14:textId="60ECFE76" w:rsidR="003A6A03" w:rsidRPr="00CB0E48" w:rsidRDefault="003A6A03" w:rsidP="00D870AC">
      <w:pPr>
        <w:pStyle w:val="NormalWeb"/>
        <w:rPr>
          <w:b/>
          <w:bCs/>
          <w:color w:val="000000" w:themeColor="text1"/>
        </w:rPr>
      </w:pPr>
      <w:r w:rsidRPr="00CB0E48">
        <w:rPr>
          <w:b/>
          <w:bCs/>
          <w:color w:val="000000" w:themeColor="text1"/>
        </w:rPr>
        <w:t xml:space="preserve">Emails </w:t>
      </w:r>
      <w:r w:rsidR="008E72B1" w:rsidRPr="00CB0E48">
        <w:rPr>
          <w:b/>
          <w:bCs/>
          <w:color w:val="000000" w:themeColor="text1"/>
        </w:rPr>
        <w:t>or other electronic messages from students</w:t>
      </w:r>
    </w:p>
    <w:p w14:paraId="4656B6B7" w14:textId="49E4892F" w:rsidR="00050836" w:rsidRPr="00492AB3" w:rsidRDefault="004E243C" w:rsidP="00D870AC">
      <w:pPr>
        <w:pStyle w:val="NormalWeb"/>
        <w:rPr>
          <w:color w:val="000000" w:themeColor="text1"/>
        </w:rPr>
      </w:pPr>
      <w:r>
        <w:rPr>
          <w:color w:val="000000" w:themeColor="text1"/>
        </w:rPr>
        <w:t>Responding to e</w:t>
      </w:r>
      <w:r w:rsidR="008E72B1">
        <w:rPr>
          <w:color w:val="000000" w:themeColor="text1"/>
        </w:rPr>
        <w:t>mails or other electronic messages from students</w:t>
      </w:r>
      <w:r>
        <w:rPr>
          <w:color w:val="000000" w:themeColor="text1"/>
        </w:rPr>
        <w:t xml:space="preserve"> i</w:t>
      </w:r>
      <w:r w:rsidR="00DE7592">
        <w:rPr>
          <w:color w:val="000000" w:themeColor="text1"/>
        </w:rPr>
        <w:t>s</w:t>
      </w:r>
      <w:r>
        <w:rPr>
          <w:color w:val="000000" w:themeColor="text1"/>
        </w:rPr>
        <w:t xml:space="preserve"> included in office hours.  Such responses must be </w:t>
      </w:r>
      <w:r w:rsidR="00CB0E48">
        <w:rPr>
          <w:color w:val="000000" w:themeColor="text1"/>
        </w:rPr>
        <w:t xml:space="preserve">accomplished </w:t>
      </w:r>
      <w:r>
        <w:rPr>
          <w:color w:val="000000" w:themeColor="text1"/>
        </w:rPr>
        <w:t xml:space="preserve">within two business days of the </w:t>
      </w:r>
      <w:r w:rsidR="00CB0E48">
        <w:rPr>
          <w:color w:val="000000" w:themeColor="text1"/>
        </w:rPr>
        <w:t>student’s email or message.</w:t>
      </w:r>
      <w:r w:rsidR="007933D3">
        <w:rPr>
          <w:color w:val="000000" w:themeColor="text1"/>
        </w:rPr>
        <w:t xml:space="preserve">  </w:t>
      </w:r>
      <w:r w:rsidR="002C49FA">
        <w:rPr>
          <w:color w:val="000000" w:themeColor="text1"/>
        </w:rPr>
        <w:t>Emails or electronic messages received from students during scheduled office hours should be responded to immediately</w:t>
      </w:r>
      <w:r w:rsidR="00F071F1">
        <w:rPr>
          <w:color w:val="000000" w:themeColor="text1"/>
        </w:rPr>
        <w:t xml:space="preserve"> unless the instructor is working in real time with other students</w:t>
      </w:r>
      <w:r w:rsidR="008D6AC0">
        <w:rPr>
          <w:color w:val="000000" w:themeColor="text1"/>
        </w:rPr>
        <w:t xml:space="preserve"> during those office hours.</w:t>
      </w:r>
    </w:p>
    <w:p w14:paraId="6EE940C1" w14:textId="531C1A91" w:rsidR="00AE5F02" w:rsidRPr="00B61D4F" w:rsidRDefault="00A026CF" w:rsidP="00D870AC">
      <w:pPr>
        <w:pStyle w:val="NormalWeb"/>
        <w:rPr>
          <w:b/>
          <w:bCs/>
        </w:rPr>
      </w:pPr>
      <w:r w:rsidRPr="00B61D4F">
        <w:rPr>
          <w:b/>
          <w:bCs/>
        </w:rPr>
        <w:lastRenderedPageBreak/>
        <w:t>Scheduling and publishing of office</w:t>
      </w:r>
      <w:r w:rsidR="00B61D4F" w:rsidRPr="00B61D4F">
        <w:rPr>
          <w:b/>
          <w:bCs/>
        </w:rPr>
        <w:t xml:space="preserve"> hours</w:t>
      </w:r>
    </w:p>
    <w:p w14:paraId="15219816" w14:textId="3B4841BD" w:rsidR="00492AB3" w:rsidRDefault="00B61D4F" w:rsidP="00D870AC">
      <w:pPr>
        <w:pStyle w:val="NormalWeb"/>
      </w:pPr>
      <w:r>
        <w:t>Office hours must be scheduled on a predictable basis</w:t>
      </w:r>
      <w:r w:rsidR="00823473">
        <w:t>.  Office hours</w:t>
      </w:r>
      <w:r w:rsidR="002E5073">
        <w:t xml:space="preserve"> can not be by appointment only.</w:t>
      </w:r>
    </w:p>
    <w:p w14:paraId="62AB0A41" w14:textId="5413C2B6" w:rsidR="004D2111" w:rsidRDefault="002D6EFB" w:rsidP="00D870AC">
      <w:pPr>
        <w:pStyle w:val="NormalWeb"/>
      </w:pPr>
      <w:r>
        <w:t>As indicated above, t</w:t>
      </w:r>
      <w:r w:rsidR="00077160">
        <w:t xml:space="preserve">hey are to be published at the faculty member’s office </w:t>
      </w:r>
      <w:r w:rsidR="00733C58">
        <w:t xml:space="preserve">if the faculty member has an assigned office.  </w:t>
      </w:r>
      <w:r w:rsidR="009C0BD9">
        <w:t>As indicated in</w:t>
      </w:r>
      <w:r w:rsidR="00CF41A0">
        <w:t xml:space="preserve"> the Course Syllabus Policy, they must </w:t>
      </w:r>
      <w:r w:rsidR="004D2111">
        <w:t xml:space="preserve">also </w:t>
      </w:r>
      <w:r w:rsidR="00CF41A0">
        <w:t>be published on the course syllabus</w:t>
      </w:r>
      <w:r w:rsidR="00E831E8">
        <w:t xml:space="preserve">, and as </w:t>
      </w:r>
      <w:r w:rsidR="009C0BD9">
        <w:t>indicated in</w:t>
      </w:r>
      <w:r w:rsidR="00E831E8">
        <w:t xml:space="preserve"> the Course Online Presence Policy they must </w:t>
      </w:r>
      <w:r w:rsidR="004D2111">
        <w:t xml:space="preserve">also </w:t>
      </w:r>
      <w:r w:rsidR="00E831E8">
        <w:t xml:space="preserve">be published in the </w:t>
      </w:r>
      <w:r w:rsidR="00021728">
        <w:t xml:space="preserve">campus Learning Management System (D2L Brightspace).  </w:t>
      </w:r>
    </w:p>
    <w:p w14:paraId="34ED664F" w14:textId="77777777" w:rsidR="00224692" w:rsidRDefault="00021728" w:rsidP="00D870AC">
      <w:pPr>
        <w:pStyle w:val="NormalWeb"/>
      </w:pPr>
      <w:r>
        <w:t xml:space="preserve">If office hours are updated during the semester, the updated information must be </w:t>
      </w:r>
      <w:r w:rsidR="007B077A">
        <w:t xml:space="preserve">announced to the students and </w:t>
      </w:r>
      <w:r w:rsidR="00736D25">
        <w:t>posted to the campus LMS and, if applicable, the faculty member’s office.</w:t>
      </w:r>
      <w:r w:rsidR="00EB0D03">
        <w:t xml:space="preserve">  </w:t>
      </w:r>
    </w:p>
    <w:p w14:paraId="02F878F1" w14:textId="1819E831" w:rsidR="00B61D4F" w:rsidRDefault="00EB0D03" w:rsidP="00D870AC">
      <w:pPr>
        <w:pStyle w:val="NormalWeb"/>
      </w:pPr>
      <w:r>
        <w:t>The published office hours must indicate the modality of the office hours.</w:t>
      </w:r>
    </w:p>
    <w:p w14:paraId="44AB742C" w14:textId="737115D0" w:rsidR="00C92F62" w:rsidRPr="0040677B" w:rsidRDefault="00C92F62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DBE3677" w14:textId="0E711BD7" w:rsidR="005457A9" w:rsidRPr="0040677B" w:rsidRDefault="005457A9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067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</w:p>
    <w:p w14:paraId="6385F5BB" w14:textId="77777777" w:rsidR="005457A9" w:rsidRPr="005457A9" w:rsidRDefault="005457A9" w:rsidP="005457A9">
      <w:pPr>
        <w:rPr>
          <w:rFonts w:ascii="Times New Roman" w:hAnsi="Times New Roman" w:cs="Times New Roman"/>
          <w:sz w:val="24"/>
          <w:szCs w:val="24"/>
        </w:rPr>
      </w:pPr>
    </w:p>
    <w:p w14:paraId="44D65A94" w14:textId="77777777" w:rsidR="005457A9" w:rsidRDefault="005457A9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89858EB" w14:textId="77777777" w:rsidR="005457A9" w:rsidRDefault="005457A9" w:rsidP="005457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3EE21A" w14:textId="7FE30243" w:rsidR="00F41868" w:rsidRPr="005457A9" w:rsidRDefault="00F41868" w:rsidP="005457A9">
      <w:pPr>
        <w:rPr>
          <w:rFonts w:ascii="Times New Roman" w:hAnsi="Times New Roman" w:cs="Times New Roman"/>
          <w:sz w:val="24"/>
          <w:szCs w:val="24"/>
        </w:rPr>
      </w:pPr>
    </w:p>
    <w:sectPr w:rsidR="00F41868" w:rsidRPr="00545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02912"/>
    <w:multiLevelType w:val="hybridMultilevel"/>
    <w:tmpl w:val="9292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A9"/>
    <w:rsid w:val="00005F76"/>
    <w:rsid w:val="000074EC"/>
    <w:rsid w:val="00021728"/>
    <w:rsid w:val="000303B7"/>
    <w:rsid w:val="000359D8"/>
    <w:rsid w:val="00042A7C"/>
    <w:rsid w:val="00047939"/>
    <w:rsid w:val="00050836"/>
    <w:rsid w:val="00061499"/>
    <w:rsid w:val="00073772"/>
    <w:rsid w:val="00077160"/>
    <w:rsid w:val="00086FA2"/>
    <w:rsid w:val="000B00B7"/>
    <w:rsid w:val="000C2FD7"/>
    <w:rsid w:val="000D010F"/>
    <w:rsid w:val="000F32D9"/>
    <w:rsid w:val="00121910"/>
    <w:rsid w:val="0012593E"/>
    <w:rsid w:val="00150755"/>
    <w:rsid w:val="0015572C"/>
    <w:rsid w:val="00166D4C"/>
    <w:rsid w:val="001940D8"/>
    <w:rsid w:val="001F2EAB"/>
    <w:rsid w:val="00201E52"/>
    <w:rsid w:val="00224692"/>
    <w:rsid w:val="00234F4F"/>
    <w:rsid w:val="00252509"/>
    <w:rsid w:val="00272E6A"/>
    <w:rsid w:val="002A664D"/>
    <w:rsid w:val="002C49FA"/>
    <w:rsid w:val="002C5B43"/>
    <w:rsid w:val="002D6EFB"/>
    <w:rsid w:val="002E3636"/>
    <w:rsid w:val="002E37A0"/>
    <w:rsid w:val="002E5073"/>
    <w:rsid w:val="002E77AC"/>
    <w:rsid w:val="00300773"/>
    <w:rsid w:val="003306F3"/>
    <w:rsid w:val="00347FAA"/>
    <w:rsid w:val="00376E85"/>
    <w:rsid w:val="003A1E54"/>
    <w:rsid w:val="003A6A03"/>
    <w:rsid w:val="003B6881"/>
    <w:rsid w:val="004004E7"/>
    <w:rsid w:val="0040677B"/>
    <w:rsid w:val="00460672"/>
    <w:rsid w:val="0047100E"/>
    <w:rsid w:val="00473ADC"/>
    <w:rsid w:val="00492AB3"/>
    <w:rsid w:val="004C1F20"/>
    <w:rsid w:val="004D2111"/>
    <w:rsid w:val="004E243C"/>
    <w:rsid w:val="0051571F"/>
    <w:rsid w:val="00535631"/>
    <w:rsid w:val="005457A9"/>
    <w:rsid w:val="0056482B"/>
    <w:rsid w:val="00574EB6"/>
    <w:rsid w:val="00591B4F"/>
    <w:rsid w:val="005A053F"/>
    <w:rsid w:val="005C1947"/>
    <w:rsid w:val="005F5417"/>
    <w:rsid w:val="006607C2"/>
    <w:rsid w:val="00686B0F"/>
    <w:rsid w:val="0068796A"/>
    <w:rsid w:val="006D3F03"/>
    <w:rsid w:val="006F4A72"/>
    <w:rsid w:val="0072557D"/>
    <w:rsid w:val="007268C1"/>
    <w:rsid w:val="00731193"/>
    <w:rsid w:val="00733C58"/>
    <w:rsid w:val="00736D25"/>
    <w:rsid w:val="007410F5"/>
    <w:rsid w:val="007611CE"/>
    <w:rsid w:val="007635B8"/>
    <w:rsid w:val="007933D3"/>
    <w:rsid w:val="007B077A"/>
    <w:rsid w:val="007B366F"/>
    <w:rsid w:val="007E32D0"/>
    <w:rsid w:val="007F3142"/>
    <w:rsid w:val="00804D48"/>
    <w:rsid w:val="0081475D"/>
    <w:rsid w:val="00823473"/>
    <w:rsid w:val="0082456D"/>
    <w:rsid w:val="00833FB5"/>
    <w:rsid w:val="0085137E"/>
    <w:rsid w:val="0085784A"/>
    <w:rsid w:val="00860C8E"/>
    <w:rsid w:val="008716CC"/>
    <w:rsid w:val="00896791"/>
    <w:rsid w:val="008A5521"/>
    <w:rsid w:val="008C6784"/>
    <w:rsid w:val="008D6AC0"/>
    <w:rsid w:val="008E72B1"/>
    <w:rsid w:val="008F7792"/>
    <w:rsid w:val="00901831"/>
    <w:rsid w:val="009021B7"/>
    <w:rsid w:val="009145FE"/>
    <w:rsid w:val="0093632C"/>
    <w:rsid w:val="009625E3"/>
    <w:rsid w:val="00976B5E"/>
    <w:rsid w:val="00996613"/>
    <w:rsid w:val="009A0BFA"/>
    <w:rsid w:val="009C0BD9"/>
    <w:rsid w:val="009D020D"/>
    <w:rsid w:val="009D530A"/>
    <w:rsid w:val="00A01E2A"/>
    <w:rsid w:val="00A026CF"/>
    <w:rsid w:val="00A06758"/>
    <w:rsid w:val="00A270D3"/>
    <w:rsid w:val="00A3360A"/>
    <w:rsid w:val="00AA6A27"/>
    <w:rsid w:val="00AB4AF2"/>
    <w:rsid w:val="00AC2609"/>
    <w:rsid w:val="00AC4B81"/>
    <w:rsid w:val="00AE5F02"/>
    <w:rsid w:val="00B04B76"/>
    <w:rsid w:val="00B178AA"/>
    <w:rsid w:val="00B52C04"/>
    <w:rsid w:val="00B61D4F"/>
    <w:rsid w:val="00B70D65"/>
    <w:rsid w:val="00BA44DC"/>
    <w:rsid w:val="00BB2CB9"/>
    <w:rsid w:val="00BC7C4E"/>
    <w:rsid w:val="00BE4645"/>
    <w:rsid w:val="00BF3459"/>
    <w:rsid w:val="00C366B3"/>
    <w:rsid w:val="00C92F62"/>
    <w:rsid w:val="00CA2739"/>
    <w:rsid w:val="00CA3F63"/>
    <w:rsid w:val="00CA6B3F"/>
    <w:rsid w:val="00CB0E48"/>
    <w:rsid w:val="00CE238D"/>
    <w:rsid w:val="00CE5DE7"/>
    <w:rsid w:val="00CF41A0"/>
    <w:rsid w:val="00D24FF1"/>
    <w:rsid w:val="00D46122"/>
    <w:rsid w:val="00D870AC"/>
    <w:rsid w:val="00D87EF5"/>
    <w:rsid w:val="00D964FB"/>
    <w:rsid w:val="00DD1CB3"/>
    <w:rsid w:val="00DE4428"/>
    <w:rsid w:val="00DE54E1"/>
    <w:rsid w:val="00DE5BAD"/>
    <w:rsid w:val="00DE5EB7"/>
    <w:rsid w:val="00DE7592"/>
    <w:rsid w:val="00E467A6"/>
    <w:rsid w:val="00E543E4"/>
    <w:rsid w:val="00E831E8"/>
    <w:rsid w:val="00EA50C2"/>
    <w:rsid w:val="00EB0600"/>
    <w:rsid w:val="00EB0D03"/>
    <w:rsid w:val="00EB697D"/>
    <w:rsid w:val="00EC4F4B"/>
    <w:rsid w:val="00EE170D"/>
    <w:rsid w:val="00F071F1"/>
    <w:rsid w:val="00F0779B"/>
    <w:rsid w:val="00F31DD2"/>
    <w:rsid w:val="00F41868"/>
    <w:rsid w:val="00F62FA1"/>
    <w:rsid w:val="00FE7C80"/>
    <w:rsid w:val="084AAEC2"/>
    <w:rsid w:val="0BC57CA5"/>
    <w:rsid w:val="246C3ACA"/>
    <w:rsid w:val="2DD86836"/>
    <w:rsid w:val="2EBEE0E0"/>
    <w:rsid w:val="3487AE08"/>
    <w:rsid w:val="3704FFBE"/>
    <w:rsid w:val="390ABE4E"/>
    <w:rsid w:val="452A8C1C"/>
    <w:rsid w:val="45D686C2"/>
    <w:rsid w:val="45F0DD3B"/>
    <w:rsid w:val="4646134C"/>
    <w:rsid w:val="4B54ADBC"/>
    <w:rsid w:val="5A71D2C8"/>
    <w:rsid w:val="64849FDB"/>
    <w:rsid w:val="66C50FDB"/>
    <w:rsid w:val="6CC7C042"/>
    <w:rsid w:val="6E7DACB7"/>
    <w:rsid w:val="6FD13A2D"/>
    <w:rsid w:val="7DE5294C"/>
    <w:rsid w:val="7E9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7966"/>
  <w15:chartTrackingRefBased/>
  <w15:docId w15:val="{54BE9289-4044-4536-B787-FA322C08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A9"/>
  </w:style>
  <w:style w:type="paragraph" w:styleId="Heading1">
    <w:name w:val="heading 1"/>
    <w:basedOn w:val="Normal"/>
    <w:next w:val="Normal"/>
    <w:link w:val="Heading1Char"/>
    <w:uiPriority w:val="9"/>
    <w:qFormat/>
    <w:rsid w:val="00545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7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457A9"/>
    <w:rPr>
      <w:color w:val="467886" w:themeColor="hyperlink"/>
      <w:u w:val="single"/>
    </w:rPr>
  </w:style>
  <w:style w:type="paragraph" w:customStyle="1" w:styleId="Default">
    <w:name w:val="Default"/>
    <w:rsid w:val="00545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482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8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4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F11EB7D334041B2C8AC4147FE416F" ma:contentTypeVersion="4" ma:contentTypeDescription="Create a new document." ma:contentTypeScope="" ma:versionID="9e0c233f72eab9a1f50f3396c752a16d">
  <xsd:schema xmlns:xsd="http://www.w3.org/2001/XMLSchema" xmlns:xs="http://www.w3.org/2001/XMLSchema" xmlns:p="http://schemas.microsoft.com/office/2006/metadata/properties" xmlns:ns2="3ec604e6-d749-4f93-ba2a-220435f133d4" targetNamespace="http://schemas.microsoft.com/office/2006/metadata/properties" ma:root="true" ma:fieldsID="d92ed1e5cc7043f315d4f4f49f6b11d7" ns2:_="">
    <xsd:import namespace="3ec604e6-d749-4f93-ba2a-220435f13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604e6-d749-4f93-ba2a-220435f13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847E1-1E76-4038-94E6-C3E4C6A2C6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4593E5-A6CA-4516-8B0E-C8A970871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545D2-7529-4487-B213-A5213FA64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604e6-d749-4f93-ba2a-220435f13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884</Words>
  <Characters>5040</Characters>
  <Application>Microsoft Office Word</Application>
  <DocSecurity>0</DocSecurity>
  <Lines>42</Lines>
  <Paragraphs>11</Paragraphs>
  <ScaleCrop>false</ScaleCrop>
  <Company>Minnesota State University Moorhead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Caitlin A</dc:creator>
  <cp:keywords/>
  <dc:description/>
  <cp:lastModifiedBy>Muehler, Sarah</cp:lastModifiedBy>
  <cp:revision>139</cp:revision>
  <dcterms:created xsi:type="dcterms:W3CDTF">2025-05-02T20:55:00Z</dcterms:created>
  <dcterms:modified xsi:type="dcterms:W3CDTF">2025-08-27T19:59:00Z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0x01010014CF11EB7D334041B2C8AC4147FE416F</vt:lpwstr>
  </property>
</Properties>
</file>