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6" w:rsidRDefault="00591396" w:rsidP="00591396">
      <w:pPr>
        <w:pStyle w:val="Title"/>
        <w:outlineLvl w:val="0"/>
        <w:rPr>
          <w:sz w:val="22"/>
          <w:szCs w:val="22"/>
        </w:rPr>
      </w:pPr>
      <w:r w:rsidRPr="00B95A92">
        <w:rPr>
          <w:sz w:val="22"/>
          <w:szCs w:val="22"/>
        </w:rPr>
        <w:t>A</w:t>
      </w:r>
      <w:r>
        <w:rPr>
          <w:sz w:val="22"/>
          <w:szCs w:val="22"/>
        </w:rPr>
        <w:t>CCT</w:t>
      </w:r>
      <w:r w:rsidRPr="00B95A92">
        <w:rPr>
          <w:sz w:val="22"/>
          <w:szCs w:val="22"/>
        </w:rPr>
        <w:t xml:space="preserve"> </w:t>
      </w:r>
      <w:r w:rsidR="00B50FE6">
        <w:rPr>
          <w:sz w:val="22"/>
          <w:szCs w:val="22"/>
        </w:rPr>
        <w:t>5</w:t>
      </w:r>
      <w:r w:rsidR="008A463C">
        <w:rPr>
          <w:sz w:val="22"/>
          <w:szCs w:val="22"/>
        </w:rPr>
        <w:t>43</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sidR="008A463C">
        <w:rPr>
          <w:sz w:val="22"/>
          <w:szCs w:val="22"/>
        </w:rPr>
        <w:t>I</w:t>
      </w:r>
      <w:r>
        <w:rPr>
          <w:sz w:val="22"/>
          <w:szCs w:val="22"/>
        </w:rPr>
        <w:t xml:space="preserve"> (3 credits)</w:t>
      </w:r>
    </w:p>
    <w:p w:rsidR="00591396" w:rsidRDefault="00B50FE6" w:rsidP="00591396">
      <w:pPr>
        <w:pStyle w:val="Title"/>
        <w:outlineLvl w:val="0"/>
        <w:rPr>
          <w:sz w:val="22"/>
          <w:szCs w:val="22"/>
        </w:rPr>
      </w:pPr>
      <w:r>
        <w:rPr>
          <w:sz w:val="22"/>
          <w:szCs w:val="22"/>
        </w:rPr>
        <w:t>Section 1</w:t>
      </w:r>
      <w:r w:rsidR="00591396">
        <w:rPr>
          <w:sz w:val="22"/>
          <w:szCs w:val="22"/>
        </w:rPr>
        <w:t xml:space="preserve"> (</w:t>
      </w:r>
      <w:r w:rsidR="008A463C">
        <w:rPr>
          <w:sz w:val="22"/>
          <w:szCs w:val="22"/>
        </w:rPr>
        <w:t>MW 430pm-5</w:t>
      </w:r>
      <w:r w:rsidR="00117F22">
        <w:rPr>
          <w:sz w:val="22"/>
          <w:szCs w:val="22"/>
        </w:rPr>
        <w:t>45pm, M8/26/13-W12/18</w:t>
      </w:r>
      <w:r w:rsidR="00591396">
        <w:rPr>
          <w:sz w:val="22"/>
          <w:szCs w:val="22"/>
        </w:rPr>
        <w:t>/13</w:t>
      </w:r>
      <w:r w:rsidR="00117F22">
        <w:rPr>
          <w:sz w:val="22"/>
          <w:szCs w:val="22"/>
        </w:rPr>
        <w:t xml:space="preserve">, </w:t>
      </w:r>
      <w:r w:rsidR="003F0D6D">
        <w:rPr>
          <w:sz w:val="22"/>
          <w:szCs w:val="22"/>
        </w:rPr>
        <w:t xml:space="preserve">CB200, </w:t>
      </w:r>
      <w:r>
        <w:rPr>
          <w:sz w:val="22"/>
          <w:szCs w:val="22"/>
        </w:rPr>
        <w:t>Course ID 001</w:t>
      </w:r>
      <w:r w:rsidR="00117F22">
        <w:rPr>
          <w:sz w:val="22"/>
          <w:szCs w:val="22"/>
        </w:rPr>
        <w:t>7</w:t>
      </w:r>
      <w:r>
        <w:rPr>
          <w:sz w:val="22"/>
          <w:szCs w:val="22"/>
        </w:rPr>
        <w:t>35</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117F22">
        <w:rPr>
          <w:sz w:val="22"/>
          <w:szCs w:val="22"/>
        </w:rPr>
        <w:t>Fall</w:t>
      </w:r>
      <w:r w:rsidR="00CC7FAC" w:rsidRPr="00B95A92">
        <w:rPr>
          <w:sz w:val="22"/>
          <w:szCs w:val="22"/>
        </w:rPr>
        <w:t xml:space="preserve"> 20</w:t>
      </w:r>
      <w:r w:rsidR="00D332F1">
        <w:rPr>
          <w:sz w:val="22"/>
          <w:szCs w:val="22"/>
        </w:rPr>
        <w:t>13</w:t>
      </w:r>
      <w:r w:rsidR="00CD1A29">
        <w:rPr>
          <w:sz w:val="22"/>
          <w:szCs w:val="22"/>
        </w:rPr>
        <w:t xml:space="preserve"> (</w:t>
      </w:r>
      <w:r w:rsidR="004F1A8C">
        <w:rPr>
          <w:sz w:val="22"/>
          <w:szCs w:val="22"/>
        </w:rPr>
        <w:t xml:space="preserve">revised </w:t>
      </w:r>
      <w:r w:rsidR="00117F22">
        <w:rPr>
          <w:sz w:val="22"/>
          <w:szCs w:val="22"/>
        </w:rPr>
        <w:t>8/26/13</w:t>
      </w:r>
      <w:r w:rsidR="00CD1A29">
        <w:rPr>
          <w:sz w:val="22"/>
          <w:szCs w:val="22"/>
        </w:rPr>
        <w:t>)</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7" w:history="1">
        <w:r w:rsidRPr="00BD4EEF">
          <w:rPr>
            <w:rStyle w:val="Hyperlink"/>
            <w:sz w:val="18"/>
          </w:rPr>
          <w:t>mollberg@mnstate.edu</w:t>
        </w:r>
      </w:hyperlink>
      <w:r w:rsidR="003F0D6D">
        <w:rPr>
          <w:sz w:val="18"/>
        </w:rPr>
        <w:t xml:space="preserve"> (please put “443</w:t>
      </w:r>
      <w:r>
        <w:rPr>
          <w:sz w:val="18"/>
        </w:rPr>
        <w:t>”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8"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Pr>
          <w:sz w:val="18"/>
        </w:rPr>
        <w:t xml:space="preserve"> MWF </w:t>
      </w:r>
      <w:proofErr w:type="gramStart"/>
      <w:r>
        <w:rPr>
          <w:sz w:val="18"/>
        </w:rPr>
        <w:t>9am-955</w:t>
      </w:r>
      <w:proofErr w:type="gramEnd"/>
      <w:r>
        <w:rPr>
          <w:sz w:val="18"/>
        </w:rPr>
        <w:t>am, MWF 1155am-125pm, MW 250pm-425pm; other hours by appointment</w:t>
      </w:r>
    </w:p>
    <w:p w:rsidR="00A67580" w:rsidRDefault="00A67580" w:rsidP="005B6E0E">
      <w:pPr>
        <w:rPr>
          <w:b/>
          <w:bCs/>
          <w:sz w:val="18"/>
          <w:szCs w:val="18"/>
          <w:u w:val="single"/>
        </w:rPr>
      </w:pPr>
    </w:p>
    <w:p w:rsidR="00037B57" w:rsidRDefault="00000EE9" w:rsidP="003F0D6D">
      <w:pPr>
        <w:pStyle w:val="NoSpacing"/>
        <w:rPr>
          <w:rFonts w:ascii="Arial" w:hAnsi="Arial" w:cs="Arial"/>
          <w:sz w:val="18"/>
          <w:szCs w:val="18"/>
        </w:rPr>
      </w:pPr>
      <w:r>
        <w:rPr>
          <w:b/>
          <w:bCs/>
          <w:u w:val="single"/>
        </w:rPr>
        <w:t>Course Description</w:t>
      </w:r>
      <w:r w:rsidRPr="00C718D1">
        <w:rPr>
          <w:b/>
          <w:bCs/>
          <w:u w:val="single"/>
        </w:rPr>
        <w:t>:</w:t>
      </w:r>
      <w:r>
        <w:rPr>
          <w:b/>
          <w:bCs/>
          <w:sz w:val="18"/>
        </w:rPr>
        <w:t xml:space="preserve"> </w:t>
      </w:r>
      <w:r>
        <w:rPr>
          <w:bCs/>
          <w:sz w:val="18"/>
        </w:rPr>
        <w:t xml:space="preserve"> </w:t>
      </w:r>
      <w:r w:rsidR="003F0D6D" w:rsidRPr="003F0D6D">
        <w:rPr>
          <w:rFonts w:ascii="Arial" w:hAnsi="Arial" w:cs="Arial"/>
          <w:sz w:val="18"/>
          <w:szCs w:val="18"/>
        </w:rPr>
        <w:t>Advanced topics in taxation, including income tax planning and income tax return preparation fo</w:t>
      </w:r>
      <w:r w:rsidR="00177043">
        <w:rPr>
          <w:rFonts w:ascii="Arial" w:hAnsi="Arial" w:cs="Arial"/>
          <w:sz w:val="18"/>
          <w:szCs w:val="18"/>
        </w:rPr>
        <w:t>r corporations, S corporations,</w:t>
      </w:r>
      <w:r w:rsidR="003F0D6D" w:rsidRPr="003F0D6D">
        <w:rPr>
          <w:rFonts w:ascii="Arial" w:hAnsi="Arial" w:cs="Arial"/>
          <w:sz w:val="18"/>
          <w:szCs w:val="18"/>
        </w:rPr>
        <w:t xml:space="preserve"> partnerships, limited liability companies, exempt entities, estates and trusts.</w:t>
      </w:r>
      <w:r w:rsidR="003F0D6D">
        <w:rPr>
          <w:rFonts w:ascii="Arial" w:hAnsi="Arial" w:cs="Arial"/>
          <w:sz w:val="18"/>
          <w:szCs w:val="18"/>
        </w:rPr>
        <w:t xml:space="preserve">  </w:t>
      </w:r>
      <w:r w:rsidR="006F77C8" w:rsidRPr="003F0D6D">
        <w:rPr>
          <w:rFonts w:ascii="Arial" w:hAnsi="Arial" w:cs="Arial"/>
          <w:sz w:val="18"/>
          <w:szCs w:val="18"/>
        </w:rPr>
        <w:t xml:space="preserve">Prerequisite: </w:t>
      </w:r>
      <w:r w:rsidR="009B1015">
        <w:rPr>
          <w:rFonts w:ascii="Arial" w:hAnsi="Arial" w:cs="Arial"/>
          <w:sz w:val="18"/>
          <w:szCs w:val="18"/>
        </w:rPr>
        <w:t>None</w:t>
      </w:r>
      <w:r w:rsidR="006F77C8" w:rsidRPr="003F0D6D">
        <w:rPr>
          <w:rFonts w:ascii="Arial" w:hAnsi="Arial" w:cs="Arial"/>
          <w:sz w:val="18"/>
          <w:szCs w:val="18"/>
        </w:rPr>
        <w:t>.</w:t>
      </w:r>
    </w:p>
    <w:p w:rsidR="009B1015" w:rsidRDefault="009B1015" w:rsidP="003F0D6D">
      <w:pPr>
        <w:pStyle w:val="NoSpacing"/>
        <w:rPr>
          <w:rFonts w:ascii="Arial" w:hAnsi="Arial" w:cs="Arial"/>
          <w:sz w:val="18"/>
          <w:szCs w:val="18"/>
        </w:rPr>
      </w:pPr>
    </w:p>
    <w:p w:rsidR="009B1015" w:rsidRPr="00AA599A" w:rsidRDefault="009B1015" w:rsidP="009B1015">
      <w:pPr>
        <w:rPr>
          <w:rFonts w:cs="Arial"/>
          <w:sz w:val="18"/>
          <w:szCs w:val="18"/>
        </w:rPr>
      </w:pPr>
      <w:r w:rsidRPr="00AA599A">
        <w:rPr>
          <w:rFonts w:cs="Arial"/>
          <w:sz w:val="18"/>
          <w:szCs w:val="18"/>
        </w:rPr>
        <w:t xml:space="preserve">The specific difference between Accounting 443 and 543 is an additional research requirement and/or project demanded of students.  Students in Accounting 543 will be expected to complete an additional tax research or tax return project involving either current or more complex issues in business entity taxation.   </w:t>
      </w:r>
    </w:p>
    <w:p w:rsidR="00117F22" w:rsidRPr="003F0D6D" w:rsidRDefault="00117F22" w:rsidP="003F0D6D">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D1399A">
        <w:rPr>
          <w:rFonts w:cs="Arial"/>
          <w:sz w:val="18"/>
          <w:szCs w:val="18"/>
        </w:rPr>
        <w:t>McGraw-</w:t>
      </w:r>
      <w:proofErr w:type="spellStart"/>
      <w:r w:rsidR="00D1399A">
        <w:rPr>
          <w:rFonts w:cs="Arial"/>
          <w:sz w:val="18"/>
          <w:szCs w:val="18"/>
        </w:rPr>
        <w:t>Hil’ls</w:t>
      </w:r>
      <w:proofErr w:type="spellEnd"/>
      <w:r w:rsidR="00D1399A">
        <w:rPr>
          <w:rFonts w:cs="Arial"/>
          <w:sz w:val="18"/>
          <w:szCs w:val="18"/>
        </w:rPr>
        <w:t xml:space="preserve">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w:t>
      </w:r>
      <w:proofErr w:type="spellStart"/>
      <w:r w:rsidR="00D1399A">
        <w:rPr>
          <w:bCs/>
          <w:sz w:val="18"/>
          <w:szCs w:val="18"/>
        </w:rPr>
        <w:t>Spilker</w:t>
      </w:r>
      <w:proofErr w:type="spellEnd"/>
      <w:r w:rsidR="00D1399A">
        <w:rPr>
          <w:bCs/>
          <w:sz w:val="18"/>
          <w:szCs w:val="18"/>
        </w:rPr>
        <w:t xml:space="preserve">, Ayers, Robinson, </w:t>
      </w:r>
      <w:proofErr w:type="spellStart"/>
      <w:r w:rsidR="00D1399A">
        <w:rPr>
          <w:bCs/>
          <w:sz w:val="18"/>
          <w:szCs w:val="18"/>
        </w:rPr>
        <w:t>Outslay</w:t>
      </w:r>
      <w:proofErr w:type="spellEnd"/>
      <w:r w:rsidR="00D1399A">
        <w:rPr>
          <w:bCs/>
          <w:sz w:val="18"/>
          <w:szCs w:val="18"/>
        </w:rPr>
        <w:t xml:space="preserve">, </w:t>
      </w:r>
      <w:proofErr w:type="spellStart"/>
      <w:r w:rsidR="00D1399A">
        <w:rPr>
          <w:bCs/>
          <w:sz w:val="18"/>
          <w:szCs w:val="18"/>
        </w:rPr>
        <w:t>Wo</w:t>
      </w:r>
      <w:r w:rsidR="007F1B51">
        <w:rPr>
          <w:bCs/>
          <w:sz w:val="18"/>
          <w:szCs w:val="18"/>
        </w:rPr>
        <w:t>rsham</w:t>
      </w:r>
      <w:proofErr w:type="spellEnd"/>
      <w:r w:rsidR="007F1B51">
        <w:rPr>
          <w:bCs/>
          <w:sz w:val="18"/>
          <w:szCs w:val="18"/>
        </w:rPr>
        <w:t xml:space="preserve">, </w:t>
      </w:r>
      <w:proofErr w:type="spellStart"/>
      <w:r w:rsidR="007F1B51">
        <w:rPr>
          <w:bCs/>
          <w:sz w:val="18"/>
          <w:szCs w:val="18"/>
        </w:rPr>
        <w:t>Barrick</w:t>
      </w:r>
      <w:proofErr w:type="spellEnd"/>
      <w:r w:rsidR="007F1B51">
        <w:rPr>
          <w:bCs/>
          <w:sz w:val="18"/>
          <w:szCs w:val="18"/>
        </w:rPr>
        <w:t>, and Weaver</w:t>
      </w:r>
      <w:r w:rsidR="00D1399A">
        <w:rPr>
          <w:bCs/>
          <w:sz w:val="18"/>
          <w:szCs w:val="18"/>
        </w:rPr>
        <w:t xml:space="preserve">.  Students are also required to acquire access to the textbook publisher’s on-line product called Connect.  You have several choices when it comes to the textbook:  1) purchase a $248.35 loose-leaf textbook from the MSUM Bookstore which is bundled with a </w:t>
      </w:r>
      <w:proofErr w:type="spellStart"/>
      <w:r w:rsidR="00D1399A">
        <w:rPr>
          <w:bCs/>
          <w:sz w:val="18"/>
          <w:szCs w:val="18"/>
        </w:rPr>
        <w:t>ConnectPlus</w:t>
      </w:r>
      <w:proofErr w:type="spellEnd"/>
      <w:r w:rsidR="00D1399A">
        <w:rPr>
          <w:bCs/>
          <w:sz w:val="18"/>
          <w:szCs w:val="18"/>
        </w:rPr>
        <w:t xml:space="preserve">, which means you get a physical version of the textbook, access to Connect (“Connect” means McGraw-Hill’s internet product which is required to summit homework, quizzes, exams, and extra credit), plus you get an online version of the textbook (“Plus” means online textbook), 2) purchase a $175.35 </w:t>
      </w:r>
      <w:proofErr w:type="spellStart"/>
      <w:r w:rsidR="00D1399A">
        <w:rPr>
          <w:bCs/>
          <w:sz w:val="18"/>
          <w:szCs w:val="18"/>
        </w:rPr>
        <w:t>ConnectPlus</w:t>
      </w:r>
      <w:proofErr w:type="spellEnd"/>
      <w:r w:rsidR="00D1399A">
        <w:rPr>
          <w:bCs/>
          <w:sz w:val="18"/>
          <w:szCs w:val="18"/>
        </w:rPr>
        <w:t xml:space="preserve"> access ca</w:t>
      </w:r>
      <w:r w:rsidR="007F1B51">
        <w:rPr>
          <w:bCs/>
          <w:sz w:val="18"/>
          <w:szCs w:val="18"/>
        </w:rPr>
        <w:t>rd from the MSUM Bookstore ($130</w:t>
      </w:r>
      <w:r w:rsidR="00D1399A">
        <w:rPr>
          <w:bCs/>
          <w:sz w:val="18"/>
          <w:szCs w:val="18"/>
        </w:rPr>
        <w:t xml:space="preserve">.00 if you buy online directly from McGraw-Hill/Irwin at the course site), which means you get Connect, plus you get an online version (but not a physical version) of the textbook, or 3) purchase a $75.00 Connect access </w:t>
      </w:r>
      <w:r w:rsidR="007F1B51">
        <w:rPr>
          <w:bCs/>
          <w:sz w:val="18"/>
          <w:szCs w:val="18"/>
        </w:rPr>
        <w:t>card from the MSUM Bookstore ($7</w:t>
      </w:r>
      <w:r w:rsidR="00D1399A">
        <w:rPr>
          <w:bCs/>
          <w:sz w:val="18"/>
          <w:szCs w:val="18"/>
        </w:rPr>
        <w:t xml:space="preserve">0.00 if you buy online directly from McGraw-Hill/Irwin at the course site), which means you get Connect, but no physical or online versions of the textbook.  Regardless of which option you choose, you might want to check out the free 3-week trial offered by the textbook publisher (made available to you when you first register at the course site in Connect). </w:t>
      </w:r>
    </w:p>
    <w:p w:rsidR="00D1399A" w:rsidRDefault="00D1399A" w:rsidP="00D1399A">
      <w:pPr>
        <w:jc w:val="both"/>
        <w:rPr>
          <w:bCs/>
          <w:sz w:val="18"/>
        </w:rPr>
      </w:pPr>
    </w:p>
    <w:p w:rsidR="00000EE9" w:rsidRPr="003F0D6D" w:rsidRDefault="00000EE9" w:rsidP="003F0D6D">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 xml:space="preserve">Students will have a responsibility to learn by accomplishing specific </w:t>
      </w:r>
      <w:r w:rsidRPr="003F0D6D">
        <w:rPr>
          <w:rFonts w:cs="Arial"/>
          <w:sz w:val="18"/>
          <w:szCs w:val="18"/>
        </w:rPr>
        <w:t>objectives.  Specific objectives expected to be accomplished by the student may include: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primary and secondary sources of tax </w:t>
      </w:r>
      <w:proofErr w:type="gramStart"/>
      <w:r w:rsidRPr="003F0D6D">
        <w:rPr>
          <w:rFonts w:ascii="Arial" w:hAnsi="Arial" w:cs="Arial"/>
          <w:sz w:val="18"/>
          <w:szCs w:val="18"/>
        </w:rPr>
        <w:t>law,</w:t>
      </w:r>
      <w:proofErr w:type="gramEnd"/>
      <w:r w:rsidRPr="003F0D6D">
        <w:rPr>
          <w:rFonts w:ascii="Arial" w:hAnsi="Arial" w:cs="Arial"/>
          <w:sz w:val="18"/>
          <w:szCs w:val="18"/>
        </w:rPr>
        <w:t xml:space="preserve"> defend position taken by performing tax research.   Contrast tax planning from tax avoidance.  Analyze business tax ethics issues.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C corporation to the entity and its owners.  Summarize the federal income tax consequences of operating a C corporation to the entity and its owners, including overview of any differences between corporate and individual income tax treatment of certain provisions.  Evaluate the federal income tax consequences of dividends, stock redemptions, and corporate liquidations to the entity and its owners.  Analyze the impact of the alternative minimum tax and other special taxes on a C corporation.</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partnership to the entity and its owners.  Summarize the federal income tax consequences of operating a partnership to the entity and its owners.  Evaluate the federal income tax consequences of distributions, transfers of interests, and terminations.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Contrast operating as an S corporation versus as a C corporation.  Explain the rules for qualifying for S corporation status.  Summarize the federal income tax consequences of operating </w:t>
      </w:r>
      <w:proofErr w:type="gramStart"/>
      <w:r w:rsidRPr="003F0D6D">
        <w:rPr>
          <w:rFonts w:ascii="Arial" w:hAnsi="Arial" w:cs="Arial"/>
          <w:sz w:val="18"/>
          <w:szCs w:val="18"/>
        </w:rPr>
        <w:t>a</w:t>
      </w:r>
      <w:proofErr w:type="gramEnd"/>
      <w:r w:rsidRPr="003F0D6D">
        <w:rPr>
          <w:rFonts w:ascii="Arial" w:hAnsi="Arial" w:cs="Arial"/>
          <w:sz w:val="18"/>
          <w:szCs w:val="18"/>
        </w:rPr>
        <w:t xml:space="preserve"> S corporation to the entity and its owners.  Evaluate the federal income tax consequences of dividends, stock redemptions, and corporate liquidations to the entity and its owners.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how the “check-the-box Regulations” impact the federal income tax consequences of organizing, operating and making distributions from a limited liability company to the entity and its owners. </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Compare and contrast different forms of doing business, explaining tax as well as non-tax factors, single versus multiple-level taxation, fringe benefit differences, Social Security and Medicare tax differences.  Summarize consequences of converting from one form of business to another.</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Explain the multistate tax processes when business entities conduct business in more than one state.  Justify a decision to operate in a particular state.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Describe in general terms the types of exempt organizations, the requirements for exempt status, and the tax consequences of exempt state.  Explain what a private operating foundation is and when the unrelated business tax applies.</w:t>
      </w:r>
    </w:p>
    <w:p w:rsidR="003F0D6D" w:rsidRPr="003F0D6D" w:rsidRDefault="003F0D6D" w:rsidP="003F0D6D">
      <w:pPr>
        <w:pStyle w:val="ListParagraph"/>
        <w:numPr>
          <w:ilvl w:val="0"/>
          <w:numId w:val="27"/>
        </w:numPr>
        <w:spacing w:line="240" w:lineRule="auto"/>
        <w:rPr>
          <w:rFonts w:ascii="Arial" w:hAnsi="Arial" w:cs="Arial"/>
          <w:b/>
          <w:sz w:val="18"/>
          <w:szCs w:val="18"/>
        </w:rPr>
      </w:pPr>
      <w:r w:rsidRPr="003F0D6D">
        <w:rPr>
          <w:rFonts w:ascii="Arial" w:hAnsi="Arial" w:cs="Arial"/>
          <w:sz w:val="18"/>
          <w:szCs w:val="18"/>
        </w:rPr>
        <w:t>Summarize in general terms the taxation of estates and trust, and their beneficiaries.  Explain how an estate or a trust can be used to as income-shifting tools.</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D2L, go to </w:t>
      </w:r>
      <w:hyperlink r:id="rId9"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student on-line learning center at </w:t>
      </w:r>
      <w:hyperlink r:id="rId10" w:history="1">
        <w:r w:rsidR="00870262" w:rsidRPr="007E5F83">
          <w:rPr>
            <w:rStyle w:val="Hyperlink"/>
            <w:bCs/>
            <w:sz w:val="18"/>
          </w:rPr>
          <w:t>http://highered.mcgraw-hill.com/sites/007786235x/student_view0/index.html</w:t>
        </w:r>
      </w:hyperlink>
      <w:r w:rsidR="00870262">
        <w:rPr>
          <w:bCs/>
          <w:sz w:val="18"/>
        </w:rPr>
        <w:t>, P</w:t>
      </w:r>
      <w:r>
        <w:rPr>
          <w:bCs/>
          <w:sz w:val="18"/>
        </w:rPr>
        <w:t>owerPoint slides</w:t>
      </w:r>
      <w:r w:rsidR="00870262">
        <w:rPr>
          <w:bCs/>
          <w:sz w:val="18"/>
        </w:rPr>
        <w:t>,</w:t>
      </w:r>
      <w:r>
        <w:rPr>
          <w:bCs/>
          <w:sz w:val="18"/>
        </w:rPr>
        <w:t xml:space="preserve"> practice quizzes, the Connect homework, the Connect quizzes, the Connect </w:t>
      </w:r>
      <w:proofErr w:type="spellStart"/>
      <w:r>
        <w:rPr>
          <w:bCs/>
          <w:sz w:val="18"/>
        </w:rPr>
        <w:t>LearnSmart</w:t>
      </w:r>
      <w:proofErr w:type="spellEnd"/>
      <w:r>
        <w:rPr>
          <w:bCs/>
          <w:sz w:val="18"/>
        </w:rPr>
        <w:t xml:space="preserve"> extra credits, the course </w:t>
      </w:r>
      <w:proofErr w:type="spellStart"/>
      <w:r>
        <w:rPr>
          <w:bCs/>
          <w:sz w:val="18"/>
        </w:rPr>
        <w:t>gradebook</w:t>
      </w:r>
      <w:proofErr w:type="spellEnd"/>
      <w:r>
        <w:rPr>
          <w:bCs/>
          <w:sz w:val="18"/>
        </w:rPr>
        <w:t>, and much more.</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lastRenderedPageBreak/>
        <w:t xml:space="preserve">To access Connect (which is where you will submit your on-line homework, quizzes, and </w:t>
      </w:r>
      <w:proofErr w:type="spellStart"/>
      <w:r>
        <w:rPr>
          <w:bCs/>
          <w:sz w:val="18"/>
        </w:rPr>
        <w:t>LearnSmart</w:t>
      </w:r>
      <w:proofErr w:type="spellEnd"/>
      <w:r>
        <w:rPr>
          <w:bCs/>
          <w:sz w:val="18"/>
        </w:rPr>
        <w:t xml:space="preserve"> extra credits), you will need to go to the course website at </w:t>
      </w:r>
      <w:hyperlink r:id="rId11" w:history="1">
        <w:r w:rsidR="00177043" w:rsidRPr="0096597A">
          <w:rPr>
            <w:rStyle w:val="Hyperlink"/>
            <w:bCs/>
            <w:sz w:val="18"/>
          </w:rPr>
          <w:t>http://connect.mcgraw-hill.com/class/acct443543fall2013mollberg</w:t>
        </w:r>
      </w:hyperlink>
      <w:r>
        <w:rPr>
          <w:bCs/>
          <w:sz w:val="18"/>
        </w:rPr>
        <w:t xml:space="preserve">, and enter your access code.  Save your access code as you may need it again at some point during the course should you experience technical </w:t>
      </w:r>
      <w:proofErr w:type="gramStart"/>
      <w:r>
        <w:rPr>
          <w:bCs/>
          <w:sz w:val="18"/>
        </w:rPr>
        <w:t>difficulties.</w:t>
      </w:r>
      <w:proofErr w:type="gramEnd"/>
      <w:r>
        <w:rPr>
          <w:bCs/>
          <w:sz w:val="18"/>
        </w:rPr>
        <w:t xml:space="preserv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2"/>
        <w:gridCol w:w="2098"/>
        <w:gridCol w:w="1455"/>
        <w:gridCol w:w="1455"/>
        <w:gridCol w:w="1138"/>
        <w:gridCol w:w="1905"/>
        <w:gridCol w:w="2160"/>
      </w:tblGrid>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Chapter</w:t>
            </w:r>
          </w:p>
        </w:tc>
        <w:tc>
          <w:tcPr>
            <w:tcW w:w="2098"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870262" w:rsidP="00466BD2">
            <w:pPr>
              <w:jc w:val="both"/>
              <w:rPr>
                <w:bCs/>
                <w:sz w:val="18"/>
                <w:szCs w:val="18"/>
              </w:rPr>
            </w:pPr>
            <w:r w:rsidRPr="00E609FE">
              <w:rPr>
                <w:bCs/>
                <w:sz w:val="18"/>
                <w:szCs w:val="18"/>
              </w:rPr>
              <w:t>In-class problems</w:t>
            </w:r>
          </w:p>
        </w:tc>
        <w:tc>
          <w:tcPr>
            <w:tcW w:w="1455" w:type="dxa"/>
          </w:tcPr>
          <w:p w:rsidR="00870262" w:rsidRPr="00A837B4" w:rsidRDefault="00870262" w:rsidP="00466BD2">
            <w:pPr>
              <w:rPr>
                <w:bCs/>
                <w:sz w:val="18"/>
                <w:szCs w:val="18"/>
              </w:rPr>
            </w:pPr>
            <w:r>
              <w:rPr>
                <w:bCs/>
                <w:sz w:val="18"/>
                <w:szCs w:val="18"/>
              </w:rPr>
              <w:t xml:space="preserve">On-line </w:t>
            </w:r>
            <w:proofErr w:type="spellStart"/>
            <w:r>
              <w:rPr>
                <w:bCs/>
                <w:sz w:val="18"/>
                <w:szCs w:val="18"/>
              </w:rPr>
              <w:t>LearnSmart</w:t>
            </w:r>
            <w:proofErr w:type="spellEnd"/>
            <w:r>
              <w:rPr>
                <w:bCs/>
                <w:sz w:val="18"/>
                <w:szCs w:val="18"/>
              </w:rPr>
              <w:t xml:space="preserve"> Extra Credit Due</w:t>
            </w:r>
          </w:p>
        </w:tc>
        <w:tc>
          <w:tcPr>
            <w:tcW w:w="1455" w:type="dxa"/>
          </w:tcPr>
          <w:p w:rsidR="00870262" w:rsidRPr="00E609FE" w:rsidRDefault="00870262" w:rsidP="00466BD2">
            <w:pPr>
              <w:jc w:val="both"/>
              <w:rPr>
                <w:bCs/>
                <w:sz w:val="18"/>
                <w:szCs w:val="18"/>
              </w:rPr>
            </w:pPr>
            <w:r w:rsidRPr="00E609FE">
              <w:rPr>
                <w:bCs/>
                <w:sz w:val="18"/>
                <w:szCs w:val="18"/>
              </w:rPr>
              <w:t>On-line Homework Due</w:t>
            </w:r>
          </w:p>
        </w:tc>
        <w:tc>
          <w:tcPr>
            <w:tcW w:w="1138" w:type="dxa"/>
          </w:tcPr>
          <w:p w:rsidR="00870262" w:rsidRPr="00E609FE" w:rsidRDefault="00870262" w:rsidP="00466BD2">
            <w:pPr>
              <w:rPr>
                <w:bCs/>
                <w:sz w:val="18"/>
                <w:szCs w:val="18"/>
              </w:rPr>
            </w:pPr>
            <w:r w:rsidRPr="00E609FE">
              <w:rPr>
                <w:bCs/>
                <w:sz w:val="18"/>
                <w:szCs w:val="18"/>
              </w:rPr>
              <w:t>On-line Quiz Due</w:t>
            </w:r>
          </w:p>
        </w:tc>
        <w:tc>
          <w:tcPr>
            <w:tcW w:w="1905" w:type="dxa"/>
          </w:tcPr>
          <w:p w:rsidR="00870262" w:rsidRPr="00E609FE" w:rsidRDefault="00870262" w:rsidP="00466BD2">
            <w:pPr>
              <w:jc w:val="both"/>
              <w:rPr>
                <w:bCs/>
                <w:sz w:val="18"/>
                <w:szCs w:val="18"/>
              </w:rPr>
            </w:pPr>
            <w:r w:rsidRPr="00E609FE">
              <w:rPr>
                <w:bCs/>
                <w:sz w:val="18"/>
                <w:szCs w:val="18"/>
              </w:rPr>
              <w:t>Exam</w:t>
            </w:r>
          </w:p>
        </w:tc>
        <w:tc>
          <w:tcPr>
            <w:tcW w:w="216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w:t>
            </w:r>
          </w:p>
        </w:tc>
        <w:tc>
          <w:tcPr>
            <w:tcW w:w="2098" w:type="dxa"/>
          </w:tcPr>
          <w:p w:rsidR="008F13F0" w:rsidRPr="00E609FE" w:rsidRDefault="008F13F0" w:rsidP="008F13F0">
            <w:pPr>
              <w:jc w:val="both"/>
              <w:rPr>
                <w:bCs/>
                <w:sz w:val="18"/>
                <w:szCs w:val="18"/>
              </w:rPr>
            </w:pPr>
            <w:r w:rsidRPr="00E609FE">
              <w:rPr>
                <w:bCs/>
                <w:sz w:val="18"/>
                <w:szCs w:val="18"/>
              </w:rPr>
              <w:t>M</w:t>
            </w:r>
            <w:r>
              <w:rPr>
                <w:bCs/>
                <w:sz w:val="18"/>
                <w:szCs w:val="18"/>
              </w:rPr>
              <w:t>W8</w:t>
            </w:r>
            <w:r w:rsidRPr="00E609FE">
              <w:rPr>
                <w:bCs/>
                <w:sz w:val="18"/>
                <w:szCs w:val="18"/>
              </w:rPr>
              <w:t>/</w:t>
            </w:r>
            <w:r>
              <w:rPr>
                <w:bCs/>
                <w:sz w:val="18"/>
                <w:szCs w:val="18"/>
              </w:rPr>
              <w:t>26,28, W9/4</w:t>
            </w:r>
          </w:p>
        </w:tc>
        <w:tc>
          <w:tcPr>
            <w:tcW w:w="1455" w:type="dxa"/>
          </w:tcPr>
          <w:p w:rsidR="008F13F0" w:rsidRDefault="008F13F0" w:rsidP="00466BD2">
            <w:pPr>
              <w:rPr>
                <w:bCs/>
                <w:sz w:val="18"/>
                <w:szCs w:val="18"/>
              </w:rPr>
            </w:pPr>
            <w:r>
              <w:rPr>
                <w:bCs/>
                <w:sz w:val="18"/>
                <w:szCs w:val="18"/>
              </w:rPr>
              <w:t>Tu12/10</w:t>
            </w:r>
          </w:p>
        </w:tc>
        <w:tc>
          <w:tcPr>
            <w:tcW w:w="1455" w:type="dxa"/>
          </w:tcPr>
          <w:p w:rsidR="008F13F0" w:rsidRPr="00E609FE" w:rsidRDefault="008F13F0" w:rsidP="00143A2B">
            <w:pPr>
              <w:jc w:val="both"/>
              <w:rPr>
                <w:bCs/>
                <w:sz w:val="18"/>
                <w:szCs w:val="18"/>
              </w:rPr>
            </w:pPr>
            <w:r>
              <w:rPr>
                <w:bCs/>
                <w:sz w:val="18"/>
                <w:szCs w:val="18"/>
              </w:rPr>
              <w:t>Tu9</w:t>
            </w:r>
            <w:r w:rsidRPr="00E609FE">
              <w:rPr>
                <w:bCs/>
                <w:sz w:val="18"/>
                <w:szCs w:val="18"/>
              </w:rPr>
              <w:t>/</w:t>
            </w:r>
            <w:r>
              <w:rPr>
                <w:bCs/>
                <w:sz w:val="18"/>
                <w:szCs w:val="18"/>
              </w:rPr>
              <w:t>3</w:t>
            </w:r>
          </w:p>
        </w:tc>
        <w:tc>
          <w:tcPr>
            <w:tcW w:w="1138" w:type="dxa"/>
          </w:tcPr>
          <w:p w:rsidR="008F13F0" w:rsidRPr="00E609FE" w:rsidRDefault="008F13F0" w:rsidP="00143A2B">
            <w:pPr>
              <w:jc w:val="both"/>
              <w:rPr>
                <w:bCs/>
                <w:sz w:val="18"/>
                <w:szCs w:val="18"/>
              </w:rPr>
            </w:pPr>
            <w:r>
              <w:rPr>
                <w:bCs/>
                <w:sz w:val="18"/>
                <w:szCs w:val="18"/>
              </w:rPr>
              <w:t>Tu9</w:t>
            </w:r>
            <w:r w:rsidRPr="00E609FE">
              <w:rPr>
                <w:bCs/>
                <w:sz w:val="18"/>
                <w:szCs w:val="18"/>
              </w:rPr>
              <w:t>/</w:t>
            </w:r>
            <w:r>
              <w:rPr>
                <w:bCs/>
                <w:sz w:val="18"/>
                <w:szCs w:val="18"/>
              </w:rPr>
              <w:t>3</w:t>
            </w:r>
          </w:p>
        </w:tc>
        <w:tc>
          <w:tcPr>
            <w:tcW w:w="1905" w:type="dxa"/>
          </w:tcPr>
          <w:p w:rsidR="008F13F0" w:rsidRPr="00E609FE" w:rsidRDefault="008F13F0" w:rsidP="00466BD2">
            <w:pPr>
              <w:jc w:val="both"/>
              <w:rPr>
                <w:bCs/>
                <w:sz w:val="18"/>
                <w:szCs w:val="18"/>
              </w:rPr>
            </w:pPr>
          </w:p>
        </w:tc>
        <w:tc>
          <w:tcPr>
            <w:tcW w:w="2160" w:type="dxa"/>
          </w:tcPr>
          <w:p w:rsidR="008F13F0" w:rsidRPr="00E609FE" w:rsidRDefault="008F13F0" w:rsidP="00466BD2">
            <w:pPr>
              <w:jc w:val="both"/>
              <w:rPr>
                <w:bCs/>
                <w:sz w:val="18"/>
                <w:szCs w:val="18"/>
              </w:rPr>
            </w:pPr>
            <w:r>
              <w:rPr>
                <w:bCs/>
                <w:sz w:val="18"/>
                <w:szCs w:val="18"/>
              </w:rPr>
              <w:t>F8/30</w:t>
            </w:r>
            <w:r w:rsidRPr="00E609FE">
              <w:rPr>
                <w:bCs/>
                <w:sz w:val="18"/>
                <w:szCs w:val="18"/>
              </w:rPr>
              <w:t xml:space="preserve"> </w:t>
            </w:r>
            <w:r w:rsidR="00E36A7C">
              <w:rPr>
                <w:bCs/>
                <w:sz w:val="18"/>
                <w:szCs w:val="18"/>
              </w:rPr>
              <w:t xml:space="preserve">430pm </w:t>
            </w:r>
            <w:r w:rsidRPr="00E609FE">
              <w:rPr>
                <w:bCs/>
                <w:sz w:val="18"/>
                <w:szCs w:val="18"/>
              </w:rPr>
              <w:t>Add/Drop</w:t>
            </w:r>
            <w:r>
              <w:rPr>
                <w:bCs/>
                <w:sz w:val="18"/>
                <w:szCs w:val="18"/>
              </w:rPr>
              <w:t xml:space="preserve"> </w:t>
            </w:r>
          </w:p>
        </w:tc>
      </w:tr>
      <w:tr w:rsidR="008F13F0" w:rsidRPr="00E609FE" w:rsidTr="00466BD2">
        <w:tc>
          <w:tcPr>
            <w:tcW w:w="1342" w:type="dxa"/>
          </w:tcPr>
          <w:p w:rsidR="008F13F0" w:rsidRDefault="008F13F0" w:rsidP="00466BD2">
            <w:pPr>
              <w:jc w:val="both"/>
              <w:rPr>
                <w:bCs/>
                <w:sz w:val="18"/>
                <w:szCs w:val="18"/>
              </w:rPr>
            </w:pPr>
            <w:r>
              <w:rPr>
                <w:bCs/>
                <w:sz w:val="18"/>
                <w:szCs w:val="18"/>
              </w:rPr>
              <w:t>3</w:t>
            </w:r>
          </w:p>
        </w:tc>
        <w:tc>
          <w:tcPr>
            <w:tcW w:w="2098" w:type="dxa"/>
          </w:tcPr>
          <w:p w:rsidR="008F13F0" w:rsidRPr="00E609FE" w:rsidRDefault="008F13F0" w:rsidP="008F13F0">
            <w:pPr>
              <w:jc w:val="both"/>
              <w:rPr>
                <w:bCs/>
                <w:sz w:val="18"/>
                <w:szCs w:val="18"/>
              </w:rPr>
            </w:pPr>
            <w:r>
              <w:rPr>
                <w:bCs/>
                <w:sz w:val="18"/>
                <w:szCs w:val="18"/>
              </w:rPr>
              <w:t>W</w:t>
            </w:r>
            <w:r w:rsidR="00CC4C10">
              <w:rPr>
                <w:bCs/>
                <w:sz w:val="18"/>
                <w:szCs w:val="18"/>
              </w:rPr>
              <w:t>M</w:t>
            </w:r>
            <w:r>
              <w:rPr>
                <w:bCs/>
                <w:sz w:val="18"/>
                <w:szCs w:val="18"/>
              </w:rPr>
              <w:t>9/4,9</w:t>
            </w:r>
          </w:p>
        </w:tc>
        <w:tc>
          <w:tcPr>
            <w:tcW w:w="1455" w:type="dxa"/>
          </w:tcPr>
          <w:p w:rsidR="008F13F0" w:rsidRDefault="006B44E9" w:rsidP="00466BD2">
            <w:pPr>
              <w:rPr>
                <w:bCs/>
                <w:sz w:val="18"/>
                <w:szCs w:val="18"/>
              </w:rPr>
            </w:pPr>
            <w:r>
              <w:rPr>
                <w:bCs/>
                <w:sz w:val="18"/>
                <w:szCs w:val="18"/>
              </w:rPr>
              <w:t>Tu12/10</w:t>
            </w:r>
          </w:p>
        </w:tc>
        <w:tc>
          <w:tcPr>
            <w:tcW w:w="1455" w:type="dxa"/>
          </w:tcPr>
          <w:p w:rsidR="008F13F0" w:rsidRDefault="006B44E9" w:rsidP="00143A2B">
            <w:pPr>
              <w:jc w:val="both"/>
              <w:rPr>
                <w:bCs/>
                <w:sz w:val="18"/>
                <w:szCs w:val="18"/>
              </w:rPr>
            </w:pPr>
            <w:r>
              <w:rPr>
                <w:bCs/>
                <w:sz w:val="18"/>
                <w:szCs w:val="18"/>
              </w:rPr>
              <w:t>Tu9/10</w:t>
            </w:r>
          </w:p>
        </w:tc>
        <w:tc>
          <w:tcPr>
            <w:tcW w:w="1138" w:type="dxa"/>
          </w:tcPr>
          <w:p w:rsidR="008F13F0" w:rsidRDefault="006B44E9" w:rsidP="00143A2B">
            <w:pPr>
              <w:jc w:val="both"/>
              <w:rPr>
                <w:bCs/>
                <w:sz w:val="18"/>
                <w:szCs w:val="18"/>
              </w:rPr>
            </w:pPr>
            <w:r>
              <w:rPr>
                <w:bCs/>
                <w:sz w:val="18"/>
                <w:szCs w:val="18"/>
              </w:rPr>
              <w:t>Tu9/10</w:t>
            </w:r>
          </w:p>
        </w:tc>
        <w:tc>
          <w:tcPr>
            <w:tcW w:w="1905" w:type="dxa"/>
          </w:tcPr>
          <w:p w:rsidR="008F13F0" w:rsidRPr="00E609FE" w:rsidRDefault="008F13F0" w:rsidP="00466BD2">
            <w:pPr>
              <w:jc w:val="both"/>
              <w:rPr>
                <w:bCs/>
                <w:sz w:val="18"/>
                <w:szCs w:val="18"/>
              </w:rPr>
            </w:pPr>
          </w:p>
        </w:tc>
        <w:tc>
          <w:tcPr>
            <w:tcW w:w="2160" w:type="dxa"/>
          </w:tcPr>
          <w:p w:rsidR="008F13F0" w:rsidRDefault="006B44E9" w:rsidP="00466BD2">
            <w:pPr>
              <w:jc w:val="both"/>
              <w:rPr>
                <w:bCs/>
                <w:sz w:val="18"/>
                <w:szCs w:val="18"/>
              </w:rPr>
            </w:pPr>
            <w:r>
              <w:rPr>
                <w:bCs/>
                <w:sz w:val="18"/>
                <w:szCs w:val="18"/>
              </w:rPr>
              <w:t>M9</w:t>
            </w:r>
            <w:r w:rsidRPr="00E609FE">
              <w:rPr>
                <w:bCs/>
                <w:sz w:val="18"/>
                <w:szCs w:val="18"/>
              </w:rPr>
              <w:t>/</w:t>
            </w:r>
            <w:r>
              <w:rPr>
                <w:bCs/>
                <w:sz w:val="18"/>
                <w:szCs w:val="18"/>
              </w:rPr>
              <w:t>2</w:t>
            </w:r>
            <w:r w:rsidRPr="00E609FE">
              <w:rPr>
                <w:bCs/>
                <w:sz w:val="18"/>
                <w:szCs w:val="18"/>
              </w:rPr>
              <w:t xml:space="preserve"> No Class</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15</w:t>
            </w:r>
          </w:p>
        </w:tc>
        <w:tc>
          <w:tcPr>
            <w:tcW w:w="2098" w:type="dxa"/>
          </w:tcPr>
          <w:p w:rsidR="008F13F0" w:rsidRPr="00E609FE" w:rsidRDefault="006B44E9" w:rsidP="00466BD2">
            <w:pPr>
              <w:rPr>
                <w:bCs/>
                <w:sz w:val="18"/>
                <w:szCs w:val="18"/>
              </w:rPr>
            </w:pPr>
            <w:r>
              <w:rPr>
                <w:bCs/>
                <w:sz w:val="18"/>
                <w:szCs w:val="18"/>
              </w:rPr>
              <w:t>MWM9/9,11,16</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6B44E9" w:rsidP="00466BD2">
            <w:pPr>
              <w:jc w:val="both"/>
              <w:rPr>
                <w:bCs/>
                <w:sz w:val="18"/>
                <w:szCs w:val="18"/>
              </w:rPr>
            </w:pPr>
            <w:r>
              <w:rPr>
                <w:bCs/>
                <w:sz w:val="18"/>
                <w:szCs w:val="18"/>
              </w:rPr>
              <w:t>Tu9/17</w:t>
            </w:r>
          </w:p>
        </w:tc>
        <w:tc>
          <w:tcPr>
            <w:tcW w:w="1138" w:type="dxa"/>
          </w:tcPr>
          <w:p w:rsidR="008F13F0" w:rsidRPr="00E609FE" w:rsidRDefault="006B44E9" w:rsidP="00466BD2">
            <w:pPr>
              <w:jc w:val="both"/>
              <w:rPr>
                <w:bCs/>
                <w:sz w:val="18"/>
                <w:szCs w:val="18"/>
              </w:rPr>
            </w:pPr>
            <w:r>
              <w:rPr>
                <w:bCs/>
                <w:sz w:val="18"/>
                <w:szCs w:val="18"/>
              </w:rPr>
              <w:t>Tu9/17</w:t>
            </w:r>
          </w:p>
        </w:tc>
        <w:tc>
          <w:tcPr>
            <w:tcW w:w="1905" w:type="dxa"/>
          </w:tcPr>
          <w:p w:rsidR="008F13F0" w:rsidRPr="00E609FE" w:rsidRDefault="008F13F0" w:rsidP="00466BD2">
            <w:pPr>
              <w:jc w:val="both"/>
              <w:rPr>
                <w:bCs/>
                <w:sz w:val="18"/>
                <w:szCs w:val="18"/>
              </w:rPr>
            </w:pPr>
          </w:p>
        </w:tc>
        <w:tc>
          <w:tcPr>
            <w:tcW w:w="2160" w:type="dxa"/>
          </w:tcPr>
          <w:p w:rsidR="008F13F0" w:rsidRPr="00E609FE" w:rsidRDefault="008F13F0" w:rsidP="00466BD2">
            <w:pPr>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16</w:t>
            </w:r>
          </w:p>
        </w:tc>
        <w:tc>
          <w:tcPr>
            <w:tcW w:w="2098" w:type="dxa"/>
          </w:tcPr>
          <w:p w:rsidR="008F13F0" w:rsidRPr="00E609FE" w:rsidRDefault="006B44E9" w:rsidP="00870262">
            <w:pPr>
              <w:jc w:val="both"/>
              <w:rPr>
                <w:bCs/>
                <w:sz w:val="18"/>
                <w:szCs w:val="18"/>
              </w:rPr>
            </w:pPr>
            <w:r>
              <w:rPr>
                <w:bCs/>
                <w:sz w:val="18"/>
                <w:szCs w:val="18"/>
              </w:rPr>
              <w:t>MWMW9/16,18,23,25</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6B44E9" w:rsidP="00466BD2">
            <w:pPr>
              <w:jc w:val="both"/>
              <w:rPr>
                <w:bCs/>
                <w:sz w:val="18"/>
                <w:szCs w:val="18"/>
              </w:rPr>
            </w:pPr>
            <w:r>
              <w:rPr>
                <w:bCs/>
                <w:sz w:val="18"/>
                <w:szCs w:val="18"/>
              </w:rPr>
              <w:t>Th9/26</w:t>
            </w:r>
          </w:p>
        </w:tc>
        <w:tc>
          <w:tcPr>
            <w:tcW w:w="1138" w:type="dxa"/>
          </w:tcPr>
          <w:p w:rsidR="008F13F0" w:rsidRPr="00E609FE" w:rsidRDefault="006B44E9" w:rsidP="00466BD2">
            <w:pPr>
              <w:jc w:val="both"/>
              <w:rPr>
                <w:bCs/>
                <w:sz w:val="18"/>
                <w:szCs w:val="18"/>
              </w:rPr>
            </w:pPr>
            <w:r>
              <w:rPr>
                <w:bCs/>
                <w:sz w:val="18"/>
                <w:szCs w:val="18"/>
              </w:rPr>
              <w:t>Th9/26</w:t>
            </w:r>
          </w:p>
        </w:tc>
        <w:tc>
          <w:tcPr>
            <w:tcW w:w="1905" w:type="dxa"/>
          </w:tcPr>
          <w:p w:rsidR="008F13F0" w:rsidRPr="00E609FE" w:rsidRDefault="00E97B92" w:rsidP="00902ADF">
            <w:pPr>
              <w:jc w:val="both"/>
              <w:rPr>
                <w:bCs/>
                <w:sz w:val="18"/>
                <w:szCs w:val="18"/>
              </w:rPr>
            </w:pPr>
            <w:r>
              <w:rPr>
                <w:bCs/>
                <w:sz w:val="18"/>
                <w:szCs w:val="18"/>
              </w:rPr>
              <w:t>M9/30</w:t>
            </w:r>
            <w:r w:rsidR="00902ADF">
              <w:rPr>
                <w:bCs/>
                <w:sz w:val="18"/>
                <w:szCs w:val="18"/>
              </w:rPr>
              <w:t>(</w:t>
            </w:r>
            <w:r>
              <w:rPr>
                <w:bCs/>
                <w:sz w:val="18"/>
                <w:szCs w:val="18"/>
              </w:rPr>
              <w:t>Ch2,3,15,16</w:t>
            </w:r>
            <w:r w:rsidR="00902ADF">
              <w:rPr>
                <w:bCs/>
                <w:sz w:val="18"/>
                <w:szCs w:val="18"/>
              </w:rPr>
              <w:t>)</w:t>
            </w:r>
          </w:p>
        </w:tc>
        <w:tc>
          <w:tcPr>
            <w:tcW w:w="2160" w:type="dxa"/>
          </w:tcPr>
          <w:p w:rsidR="008F13F0" w:rsidRPr="00E609FE" w:rsidRDefault="00E072DA" w:rsidP="00466BD2">
            <w:pPr>
              <w:jc w:val="both"/>
              <w:rPr>
                <w:bCs/>
                <w:sz w:val="18"/>
                <w:szCs w:val="18"/>
              </w:rPr>
            </w:pPr>
            <w:r>
              <w:rPr>
                <w:bCs/>
                <w:sz w:val="18"/>
                <w:szCs w:val="18"/>
              </w:rPr>
              <w:t>Th9/19 Project1</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18</w:t>
            </w:r>
          </w:p>
        </w:tc>
        <w:tc>
          <w:tcPr>
            <w:tcW w:w="2098" w:type="dxa"/>
          </w:tcPr>
          <w:p w:rsidR="008F13F0" w:rsidRPr="00E609FE" w:rsidRDefault="008F13F0" w:rsidP="00870262">
            <w:pPr>
              <w:jc w:val="both"/>
              <w:rPr>
                <w:bCs/>
                <w:sz w:val="18"/>
                <w:szCs w:val="18"/>
              </w:rPr>
            </w:pPr>
            <w:r>
              <w:rPr>
                <w:bCs/>
                <w:sz w:val="18"/>
                <w:szCs w:val="18"/>
              </w:rPr>
              <w:t>WMW</w:t>
            </w:r>
            <w:r w:rsidR="00E97B92">
              <w:rPr>
                <w:bCs/>
                <w:sz w:val="18"/>
                <w:szCs w:val="18"/>
              </w:rPr>
              <w:t>10/2,7,9</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8F13F0" w:rsidP="00466BD2">
            <w:pPr>
              <w:jc w:val="both"/>
              <w:rPr>
                <w:bCs/>
                <w:sz w:val="18"/>
                <w:szCs w:val="18"/>
              </w:rPr>
            </w:pPr>
            <w:r>
              <w:rPr>
                <w:bCs/>
                <w:sz w:val="18"/>
                <w:szCs w:val="18"/>
              </w:rPr>
              <w:t>Th</w:t>
            </w:r>
            <w:r w:rsidR="00E97B92">
              <w:rPr>
                <w:bCs/>
                <w:sz w:val="18"/>
                <w:szCs w:val="18"/>
              </w:rPr>
              <w:t>10/10</w:t>
            </w:r>
          </w:p>
        </w:tc>
        <w:tc>
          <w:tcPr>
            <w:tcW w:w="1138" w:type="dxa"/>
          </w:tcPr>
          <w:p w:rsidR="008F13F0" w:rsidRPr="00E609FE" w:rsidRDefault="008F13F0" w:rsidP="00466BD2">
            <w:pPr>
              <w:jc w:val="both"/>
              <w:rPr>
                <w:bCs/>
                <w:sz w:val="18"/>
                <w:szCs w:val="18"/>
              </w:rPr>
            </w:pPr>
            <w:r>
              <w:rPr>
                <w:bCs/>
                <w:sz w:val="18"/>
                <w:szCs w:val="18"/>
              </w:rPr>
              <w:t>Th</w:t>
            </w:r>
            <w:r w:rsidR="00E97B92">
              <w:rPr>
                <w:bCs/>
                <w:sz w:val="18"/>
                <w:szCs w:val="18"/>
              </w:rPr>
              <w:t>10/10</w:t>
            </w:r>
          </w:p>
        </w:tc>
        <w:tc>
          <w:tcPr>
            <w:tcW w:w="1905" w:type="dxa"/>
          </w:tcPr>
          <w:p w:rsidR="008F13F0" w:rsidRPr="00E609FE" w:rsidRDefault="008F13F0" w:rsidP="00466BD2">
            <w:pPr>
              <w:jc w:val="both"/>
              <w:rPr>
                <w:bCs/>
                <w:sz w:val="18"/>
                <w:szCs w:val="18"/>
              </w:rPr>
            </w:pPr>
          </w:p>
        </w:tc>
        <w:tc>
          <w:tcPr>
            <w:tcW w:w="2160" w:type="dxa"/>
          </w:tcPr>
          <w:p w:rsidR="008F13F0" w:rsidRPr="00E609FE" w:rsidRDefault="001165BA" w:rsidP="00466BD2">
            <w:pPr>
              <w:jc w:val="both"/>
              <w:rPr>
                <w:bCs/>
                <w:sz w:val="18"/>
                <w:szCs w:val="18"/>
              </w:rPr>
            </w:pPr>
            <w:r>
              <w:rPr>
                <w:bCs/>
                <w:sz w:val="18"/>
                <w:szCs w:val="18"/>
              </w:rPr>
              <w:t>M10/7 Spring Advising</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19</w:t>
            </w:r>
          </w:p>
        </w:tc>
        <w:tc>
          <w:tcPr>
            <w:tcW w:w="2098" w:type="dxa"/>
          </w:tcPr>
          <w:p w:rsidR="008F13F0" w:rsidRPr="00E609FE" w:rsidRDefault="008F13F0" w:rsidP="00E97B92">
            <w:pPr>
              <w:jc w:val="both"/>
              <w:rPr>
                <w:bCs/>
                <w:sz w:val="18"/>
                <w:szCs w:val="18"/>
              </w:rPr>
            </w:pPr>
            <w:r>
              <w:rPr>
                <w:bCs/>
                <w:sz w:val="18"/>
                <w:szCs w:val="18"/>
              </w:rPr>
              <w:t>W</w:t>
            </w:r>
            <w:r w:rsidR="00E97B92">
              <w:rPr>
                <w:bCs/>
                <w:sz w:val="18"/>
                <w:szCs w:val="18"/>
              </w:rPr>
              <w:t>M10/9,16</w:t>
            </w:r>
          </w:p>
        </w:tc>
        <w:tc>
          <w:tcPr>
            <w:tcW w:w="1455" w:type="dxa"/>
          </w:tcPr>
          <w:p w:rsidR="008F13F0" w:rsidRPr="00E609FE" w:rsidRDefault="008F13F0" w:rsidP="00466BD2">
            <w:pPr>
              <w:jc w:val="both"/>
              <w:rPr>
                <w:bCs/>
                <w:sz w:val="18"/>
                <w:szCs w:val="18"/>
              </w:rPr>
            </w:pPr>
            <w:r>
              <w:rPr>
                <w:bCs/>
                <w:sz w:val="18"/>
                <w:szCs w:val="18"/>
              </w:rPr>
              <w:t>Tu12/10</w:t>
            </w:r>
          </w:p>
        </w:tc>
        <w:tc>
          <w:tcPr>
            <w:tcW w:w="1455" w:type="dxa"/>
          </w:tcPr>
          <w:p w:rsidR="008F13F0" w:rsidRPr="00E609FE" w:rsidRDefault="002C6938" w:rsidP="00466BD2">
            <w:pPr>
              <w:jc w:val="both"/>
              <w:rPr>
                <w:bCs/>
                <w:sz w:val="18"/>
                <w:szCs w:val="18"/>
              </w:rPr>
            </w:pPr>
            <w:r>
              <w:rPr>
                <w:bCs/>
                <w:sz w:val="18"/>
                <w:szCs w:val="18"/>
              </w:rPr>
              <w:t>Th10/17</w:t>
            </w:r>
          </w:p>
        </w:tc>
        <w:tc>
          <w:tcPr>
            <w:tcW w:w="1138" w:type="dxa"/>
          </w:tcPr>
          <w:p w:rsidR="008F13F0" w:rsidRPr="00E609FE" w:rsidRDefault="002C6938" w:rsidP="00466BD2">
            <w:pPr>
              <w:jc w:val="both"/>
              <w:rPr>
                <w:bCs/>
                <w:sz w:val="18"/>
                <w:szCs w:val="18"/>
              </w:rPr>
            </w:pPr>
            <w:r>
              <w:rPr>
                <w:bCs/>
                <w:sz w:val="18"/>
                <w:szCs w:val="18"/>
              </w:rPr>
              <w:t>Th10/17</w:t>
            </w:r>
          </w:p>
        </w:tc>
        <w:tc>
          <w:tcPr>
            <w:tcW w:w="1905" w:type="dxa"/>
          </w:tcPr>
          <w:p w:rsidR="008F13F0" w:rsidRPr="00E609FE" w:rsidRDefault="008F13F0" w:rsidP="00466BD2">
            <w:pPr>
              <w:jc w:val="both"/>
              <w:rPr>
                <w:bCs/>
                <w:sz w:val="18"/>
                <w:szCs w:val="18"/>
              </w:rPr>
            </w:pPr>
          </w:p>
        </w:tc>
        <w:tc>
          <w:tcPr>
            <w:tcW w:w="2160" w:type="dxa"/>
          </w:tcPr>
          <w:p w:rsidR="008F13F0" w:rsidRPr="00E609FE" w:rsidRDefault="001165BA" w:rsidP="00466BD2">
            <w:pPr>
              <w:jc w:val="both"/>
              <w:rPr>
                <w:bCs/>
                <w:sz w:val="18"/>
                <w:szCs w:val="18"/>
              </w:rPr>
            </w:pPr>
            <w:r>
              <w:rPr>
                <w:bCs/>
                <w:sz w:val="18"/>
                <w:szCs w:val="18"/>
              </w:rPr>
              <w:t>MTu10/14,15 No Class</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20</w:t>
            </w:r>
          </w:p>
        </w:tc>
        <w:tc>
          <w:tcPr>
            <w:tcW w:w="2098" w:type="dxa"/>
          </w:tcPr>
          <w:p w:rsidR="008F13F0" w:rsidRPr="00E609FE" w:rsidRDefault="002C6938" w:rsidP="00466BD2">
            <w:pPr>
              <w:jc w:val="both"/>
              <w:rPr>
                <w:bCs/>
                <w:sz w:val="18"/>
                <w:szCs w:val="18"/>
              </w:rPr>
            </w:pPr>
            <w:r>
              <w:rPr>
                <w:bCs/>
                <w:sz w:val="18"/>
                <w:szCs w:val="18"/>
              </w:rPr>
              <w:t>MWM10/21,23,28</w:t>
            </w:r>
          </w:p>
        </w:tc>
        <w:tc>
          <w:tcPr>
            <w:tcW w:w="1455" w:type="dxa"/>
          </w:tcPr>
          <w:p w:rsidR="008F13F0" w:rsidRPr="00E609FE" w:rsidRDefault="008F13F0" w:rsidP="00466BD2">
            <w:pPr>
              <w:jc w:val="both"/>
              <w:rPr>
                <w:bCs/>
                <w:sz w:val="18"/>
                <w:szCs w:val="18"/>
              </w:rPr>
            </w:pPr>
            <w:r>
              <w:rPr>
                <w:bCs/>
                <w:sz w:val="18"/>
                <w:szCs w:val="18"/>
              </w:rPr>
              <w:t>Tu12/10</w:t>
            </w:r>
          </w:p>
        </w:tc>
        <w:tc>
          <w:tcPr>
            <w:tcW w:w="1455" w:type="dxa"/>
          </w:tcPr>
          <w:p w:rsidR="008F13F0" w:rsidRPr="00E609FE" w:rsidRDefault="002C6938" w:rsidP="00466BD2">
            <w:pPr>
              <w:jc w:val="both"/>
              <w:rPr>
                <w:bCs/>
                <w:sz w:val="18"/>
                <w:szCs w:val="18"/>
              </w:rPr>
            </w:pPr>
            <w:r>
              <w:rPr>
                <w:bCs/>
                <w:sz w:val="18"/>
                <w:szCs w:val="18"/>
              </w:rPr>
              <w:t>Tu10/29</w:t>
            </w:r>
          </w:p>
        </w:tc>
        <w:tc>
          <w:tcPr>
            <w:tcW w:w="1138" w:type="dxa"/>
          </w:tcPr>
          <w:p w:rsidR="008F13F0" w:rsidRPr="00E609FE" w:rsidRDefault="002C6938" w:rsidP="00466BD2">
            <w:pPr>
              <w:jc w:val="both"/>
              <w:rPr>
                <w:bCs/>
                <w:sz w:val="18"/>
                <w:szCs w:val="18"/>
              </w:rPr>
            </w:pPr>
            <w:r>
              <w:rPr>
                <w:bCs/>
                <w:sz w:val="18"/>
                <w:szCs w:val="18"/>
              </w:rPr>
              <w:t>Tu10/29</w:t>
            </w:r>
          </w:p>
        </w:tc>
        <w:tc>
          <w:tcPr>
            <w:tcW w:w="1905" w:type="dxa"/>
          </w:tcPr>
          <w:p w:rsidR="008F13F0" w:rsidRPr="00E609FE" w:rsidRDefault="008F13F0" w:rsidP="00466BD2">
            <w:pPr>
              <w:jc w:val="both"/>
              <w:rPr>
                <w:bCs/>
                <w:sz w:val="18"/>
                <w:szCs w:val="18"/>
              </w:rPr>
            </w:pPr>
          </w:p>
        </w:tc>
        <w:tc>
          <w:tcPr>
            <w:tcW w:w="2160" w:type="dxa"/>
          </w:tcPr>
          <w:p w:rsidR="008F13F0" w:rsidRPr="00E609FE" w:rsidRDefault="001165BA" w:rsidP="001165BA">
            <w:pPr>
              <w:rPr>
                <w:bCs/>
                <w:sz w:val="18"/>
                <w:szCs w:val="18"/>
              </w:rPr>
            </w:pPr>
            <w:r>
              <w:rPr>
                <w:bCs/>
                <w:sz w:val="18"/>
                <w:szCs w:val="18"/>
              </w:rPr>
              <w:t xml:space="preserve">Th10/24 </w:t>
            </w:r>
            <w:r w:rsidR="00E072DA">
              <w:rPr>
                <w:bCs/>
                <w:sz w:val="18"/>
                <w:szCs w:val="18"/>
              </w:rPr>
              <w:t>Project2</w:t>
            </w:r>
            <w:r>
              <w:rPr>
                <w:bCs/>
                <w:sz w:val="18"/>
                <w:szCs w:val="18"/>
              </w:rPr>
              <w:t>, F10/25 “W” Date</w:t>
            </w: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21</w:t>
            </w:r>
          </w:p>
        </w:tc>
        <w:tc>
          <w:tcPr>
            <w:tcW w:w="2098" w:type="dxa"/>
          </w:tcPr>
          <w:p w:rsidR="008F13F0" w:rsidRPr="00E609FE" w:rsidRDefault="002C6938" w:rsidP="002C6938">
            <w:pPr>
              <w:jc w:val="both"/>
              <w:rPr>
                <w:bCs/>
                <w:sz w:val="18"/>
                <w:szCs w:val="18"/>
              </w:rPr>
            </w:pPr>
            <w:r>
              <w:rPr>
                <w:bCs/>
                <w:sz w:val="18"/>
                <w:szCs w:val="18"/>
              </w:rPr>
              <w:t>M</w:t>
            </w:r>
            <w:r w:rsidR="008F13F0">
              <w:rPr>
                <w:bCs/>
                <w:sz w:val="18"/>
                <w:szCs w:val="18"/>
              </w:rPr>
              <w:t>W10/</w:t>
            </w:r>
            <w:r>
              <w:rPr>
                <w:bCs/>
                <w:sz w:val="18"/>
                <w:szCs w:val="18"/>
              </w:rPr>
              <w:t>28,30, M11/4</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902ADF" w:rsidP="00466BD2">
            <w:pPr>
              <w:jc w:val="both"/>
              <w:rPr>
                <w:bCs/>
                <w:sz w:val="18"/>
                <w:szCs w:val="18"/>
              </w:rPr>
            </w:pPr>
            <w:r>
              <w:rPr>
                <w:bCs/>
                <w:sz w:val="18"/>
                <w:szCs w:val="18"/>
              </w:rPr>
              <w:t>Tu11/5</w:t>
            </w:r>
          </w:p>
        </w:tc>
        <w:tc>
          <w:tcPr>
            <w:tcW w:w="1138" w:type="dxa"/>
          </w:tcPr>
          <w:p w:rsidR="008F13F0" w:rsidRPr="00E609FE" w:rsidRDefault="00902ADF" w:rsidP="00466BD2">
            <w:pPr>
              <w:jc w:val="both"/>
              <w:rPr>
                <w:bCs/>
                <w:sz w:val="18"/>
                <w:szCs w:val="18"/>
              </w:rPr>
            </w:pPr>
            <w:r>
              <w:rPr>
                <w:bCs/>
                <w:sz w:val="18"/>
                <w:szCs w:val="18"/>
              </w:rPr>
              <w:t>Tu11/5</w:t>
            </w:r>
          </w:p>
        </w:tc>
        <w:tc>
          <w:tcPr>
            <w:tcW w:w="1905" w:type="dxa"/>
          </w:tcPr>
          <w:p w:rsidR="008F13F0" w:rsidRPr="00E609FE" w:rsidRDefault="00902ADF" w:rsidP="00466BD2">
            <w:pPr>
              <w:jc w:val="both"/>
              <w:rPr>
                <w:bCs/>
                <w:sz w:val="18"/>
                <w:szCs w:val="18"/>
              </w:rPr>
            </w:pPr>
            <w:r>
              <w:rPr>
                <w:bCs/>
                <w:sz w:val="18"/>
                <w:szCs w:val="18"/>
              </w:rPr>
              <w:t>M11/6 (Ch18-21)</w:t>
            </w:r>
          </w:p>
        </w:tc>
        <w:tc>
          <w:tcPr>
            <w:tcW w:w="2160" w:type="dxa"/>
          </w:tcPr>
          <w:p w:rsidR="008F13F0" w:rsidRPr="00E609FE" w:rsidRDefault="001165BA" w:rsidP="00466BD2">
            <w:pPr>
              <w:rPr>
                <w:bCs/>
                <w:sz w:val="18"/>
                <w:szCs w:val="18"/>
              </w:rPr>
            </w:pPr>
            <w:r>
              <w:rPr>
                <w:bCs/>
                <w:sz w:val="18"/>
                <w:szCs w:val="18"/>
              </w:rPr>
              <w:t>M10/28 Spring Registration</w:t>
            </w:r>
          </w:p>
        </w:tc>
      </w:tr>
      <w:tr w:rsidR="008F13F0" w:rsidRPr="00E609FE" w:rsidTr="00466BD2">
        <w:tc>
          <w:tcPr>
            <w:tcW w:w="1342" w:type="dxa"/>
          </w:tcPr>
          <w:p w:rsidR="008F13F0" w:rsidRPr="00E609FE" w:rsidRDefault="00902ADF" w:rsidP="00466BD2">
            <w:pPr>
              <w:jc w:val="both"/>
              <w:rPr>
                <w:bCs/>
                <w:sz w:val="18"/>
                <w:szCs w:val="18"/>
              </w:rPr>
            </w:pPr>
            <w:r>
              <w:rPr>
                <w:bCs/>
                <w:sz w:val="18"/>
                <w:szCs w:val="18"/>
              </w:rPr>
              <w:t>22</w:t>
            </w:r>
          </w:p>
        </w:tc>
        <w:tc>
          <w:tcPr>
            <w:tcW w:w="2098" w:type="dxa"/>
          </w:tcPr>
          <w:p w:rsidR="008F13F0" w:rsidRPr="00E609FE" w:rsidRDefault="009B38EC" w:rsidP="00466BD2">
            <w:pPr>
              <w:jc w:val="both"/>
              <w:rPr>
                <w:bCs/>
                <w:sz w:val="18"/>
                <w:szCs w:val="18"/>
              </w:rPr>
            </w:pPr>
            <w:r>
              <w:rPr>
                <w:bCs/>
                <w:sz w:val="18"/>
                <w:szCs w:val="18"/>
              </w:rPr>
              <w:t>MWM11/11,13,18</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9B38EC" w:rsidP="00466BD2">
            <w:pPr>
              <w:jc w:val="both"/>
              <w:rPr>
                <w:bCs/>
                <w:sz w:val="18"/>
                <w:szCs w:val="18"/>
              </w:rPr>
            </w:pPr>
            <w:r>
              <w:rPr>
                <w:bCs/>
                <w:sz w:val="18"/>
                <w:szCs w:val="18"/>
              </w:rPr>
              <w:t>Tu11/19</w:t>
            </w:r>
          </w:p>
        </w:tc>
        <w:tc>
          <w:tcPr>
            <w:tcW w:w="1138" w:type="dxa"/>
          </w:tcPr>
          <w:p w:rsidR="008F13F0" w:rsidRPr="00E609FE" w:rsidRDefault="009B38EC" w:rsidP="00466BD2">
            <w:pPr>
              <w:jc w:val="both"/>
              <w:rPr>
                <w:bCs/>
                <w:sz w:val="18"/>
                <w:szCs w:val="18"/>
              </w:rPr>
            </w:pPr>
            <w:r>
              <w:rPr>
                <w:bCs/>
                <w:sz w:val="18"/>
                <w:szCs w:val="18"/>
              </w:rPr>
              <w:t>Tu11/19</w:t>
            </w:r>
          </w:p>
        </w:tc>
        <w:tc>
          <w:tcPr>
            <w:tcW w:w="1905" w:type="dxa"/>
          </w:tcPr>
          <w:p w:rsidR="008F13F0" w:rsidRPr="00E609FE" w:rsidRDefault="008F13F0" w:rsidP="00466BD2">
            <w:pPr>
              <w:jc w:val="both"/>
              <w:rPr>
                <w:bCs/>
                <w:sz w:val="18"/>
                <w:szCs w:val="18"/>
              </w:rPr>
            </w:pPr>
          </w:p>
        </w:tc>
        <w:tc>
          <w:tcPr>
            <w:tcW w:w="2160" w:type="dxa"/>
          </w:tcPr>
          <w:p w:rsidR="00E072DA" w:rsidRDefault="00E072DA" w:rsidP="00466BD2">
            <w:pPr>
              <w:jc w:val="both"/>
              <w:rPr>
                <w:bCs/>
                <w:sz w:val="18"/>
                <w:szCs w:val="18"/>
              </w:rPr>
            </w:pPr>
            <w:r>
              <w:rPr>
                <w:bCs/>
                <w:sz w:val="18"/>
                <w:szCs w:val="18"/>
              </w:rPr>
              <w:t>Th11/14 Project3</w:t>
            </w:r>
          </w:p>
          <w:p w:rsidR="008F13F0" w:rsidRPr="00E609FE" w:rsidRDefault="008F13F0" w:rsidP="00466BD2">
            <w:pPr>
              <w:jc w:val="both"/>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23</w:t>
            </w:r>
          </w:p>
        </w:tc>
        <w:tc>
          <w:tcPr>
            <w:tcW w:w="2098" w:type="dxa"/>
          </w:tcPr>
          <w:p w:rsidR="008F13F0" w:rsidRPr="00E609FE" w:rsidRDefault="009B38EC" w:rsidP="00252598">
            <w:pPr>
              <w:jc w:val="both"/>
              <w:rPr>
                <w:bCs/>
                <w:sz w:val="18"/>
                <w:szCs w:val="18"/>
              </w:rPr>
            </w:pPr>
            <w:r>
              <w:rPr>
                <w:bCs/>
                <w:sz w:val="18"/>
                <w:szCs w:val="18"/>
              </w:rPr>
              <w:t>MWM11/18,20,25</w:t>
            </w:r>
          </w:p>
        </w:tc>
        <w:tc>
          <w:tcPr>
            <w:tcW w:w="1455" w:type="dxa"/>
          </w:tcPr>
          <w:p w:rsidR="008F13F0" w:rsidRDefault="008F13F0" w:rsidP="00466BD2">
            <w:pPr>
              <w:jc w:val="both"/>
              <w:rPr>
                <w:bCs/>
                <w:sz w:val="18"/>
                <w:szCs w:val="18"/>
              </w:rPr>
            </w:pPr>
            <w:r>
              <w:rPr>
                <w:bCs/>
                <w:sz w:val="18"/>
                <w:szCs w:val="18"/>
              </w:rPr>
              <w:t>Tu12/10</w:t>
            </w:r>
          </w:p>
        </w:tc>
        <w:tc>
          <w:tcPr>
            <w:tcW w:w="1455" w:type="dxa"/>
          </w:tcPr>
          <w:p w:rsidR="008F13F0" w:rsidRPr="00E609FE" w:rsidRDefault="009B38EC" w:rsidP="00466BD2">
            <w:pPr>
              <w:jc w:val="both"/>
              <w:rPr>
                <w:bCs/>
                <w:sz w:val="18"/>
                <w:szCs w:val="18"/>
              </w:rPr>
            </w:pPr>
            <w:r>
              <w:rPr>
                <w:bCs/>
                <w:sz w:val="18"/>
                <w:szCs w:val="18"/>
              </w:rPr>
              <w:t>Tu11/26</w:t>
            </w:r>
          </w:p>
        </w:tc>
        <w:tc>
          <w:tcPr>
            <w:tcW w:w="1138" w:type="dxa"/>
          </w:tcPr>
          <w:p w:rsidR="008F13F0" w:rsidRPr="00E609FE" w:rsidRDefault="009B38EC" w:rsidP="00466BD2">
            <w:pPr>
              <w:jc w:val="both"/>
              <w:rPr>
                <w:bCs/>
                <w:sz w:val="18"/>
                <w:szCs w:val="18"/>
              </w:rPr>
            </w:pPr>
            <w:r>
              <w:rPr>
                <w:bCs/>
                <w:sz w:val="18"/>
                <w:szCs w:val="18"/>
              </w:rPr>
              <w:t>Tu11/26</w:t>
            </w:r>
          </w:p>
        </w:tc>
        <w:tc>
          <w:tcPr>
            <w:tcW w:w="1905" w:type="dxa"/>
          </w:tcPr>
          <w:p w:rsidR="008F13F0" w:rsidRPr="00E609FE" w:rsidRDefault="008F13F0" w:rsidP="00466BD2">
            <w:pPr>
              <w:jc w:val="both"/>
              <w:rPr>
                <w:bCs/>
                <w:sz w:val="18"/>
                <w:szCs w:val="18"/>
              </w:rPr>
            </w:pPr>
          </w:p>
        </w:tc>
        <w:tc>
          <w:tcPr>
            <w:tcW w:w="2160" w:type="dxa"/>
          </w:tcPr>
          <w:p w:rsidR="008F13F0" w:rsidRPr="00E609FE" w:rsidRDefault="008F13F0" w:rsidP="00466BD2">
            <w:pPr>
              <w:rPr>
                <w:bCs/>
                <w:sz w:val="18"/>
                <w:szCs w:val="18"/>
              </w:rPr>
            </w:pPr>
          </w:p>
        </w:tc>
      </w:tr>
      <w:tr w:rsidR="00D94EDA" w:rsidRPr="00E609FE" w:rsidTr="00466BD2">
        <w:tc>
          <w:tcPr>
            <w:tcW w:w="1342" w:type="dxa"/>
          </w:tcPr>
          <w:p w:rsidR="00D94EDA" w:rsidRPr="00E609FE" w:rsidRDefault="00D94EDA" w:rsidP="00143A2B">
            <w:pPr>
              <w:jc w:val="both"/>
              <w:rPr>
                <w:bCs/>
                <w:sz w:val="18"/>
                <w:szCs w:val="18"/>
              </w:rPr>
            </w:pPr>
            <w:r>
              <w:rPr>
                <w:bCs/>
                <w:sz w:val="18"/>
                <w:szCs w:val="18"/>
              </w:rPr>
              <w:t>990/990T Handout</w:t>
            </w:r>
          </w:p>
        </w:tc>
        <w:tc>
          <w:tcPr>
            <w:tcW w:w="2098" w:type="dxa"/>
          </w:tcPr>
          <w:p w:rsidR="00D94EDA" w:rsidRPr="00E609FE" w:rsidRDefault="00D94EDA" w:rsidP="00143A2B">
            <w:pPr>
              <w:jc w:val="both"/>
              <w:rPr>
                <w:bCs/>
                <w:sz w:val="18"/>
                <w:szCs w:val="18"/>
              </w:rPr>
            </w:pPr>
            <w:r>
              <w:rPr>
                <w:bCs/>
                <w:sz w:val="18"/>
                <w:szCs w:val="18"/>
              </w:rPr>
              <w:t>M11/25,MW12/2,4</w:t>
            </w:r>
          </w:p>
        </w:tc>
        <w:tc>
          <w:tcPr>
            <w:tcW w:w="1455" w:type="dxa"/>
          </w:tcPr>
          <w:p w:rsidR="00D94EDA" w:rsidRPr="00E609FE" w:rsidRDefault="00D94EDA" w:rsidP="00143A2B">
            <w:pPr>
              <w:jc w:val="both"/>
              <w:rPr>
                <w:bCs/>
                <w:sz w:val="18"/>
                <w:szCs w:val="18"/>
              </w:rPr>
            </w:pPr>
            <w:r>
              <w:rPr>
                <w:bCs/>
                <w:sz w:val="18"/>
                <w:szCs w:val="18"/>
              </w:rPr>
              <w:t>Tu12/10</w:t>
            </w:r>
          </w:p>
        </w:tc>
        <w:tc>
          <w:tcPr>
            <w:tcW w:w="1455" w:type="dxa"/>
          </w:tcPr>
          <w:p w:rsidR="00D94EDA" w:rsidRPr="00E609FE" w:rsidRDefault="00CC4C10" w:rsidP="00143A2B">
            <w:pPr>
              <w:rPr>
                <w:bCs/>
                <w:sz w:val="18"/>
                <w:szCs w:val="18"/>
              </w:rPr>
            </w:pPr>
            <w:r>
              <w:rPr>
                <w:bCs/>
                <w:sz w:val="18"/>
                <w:szCs w:val="18"/>
              </w:rPr>
              <w:t>Th</w:t>
            </w:r>
            <w:r w:rsidR="00D94EDA">
              <w:rPr>
                <w:bCs/>
                <w:sz w:val="18"/>
                <w:szCs w:val="18"/>
              </w:rPr>
              <w:t>12</w:t>
            </w:r>
            <w:r w:rsidR="00D94EDA" w:rsidRPr="00E609FE">
              <w:rPr>
                <w:bCs/>
                <w:sz w:val="18"/>
                <w:szCs w:val="18"/>
              </w:rPr>
              <w:t>/</w:t>
            </w:r>
            <w:r w:rsidR="00D94EDA">
              <w:rPr>
                <w:bCs/>
                <w:sz w:val="18"/>
                <w:szCs w:val="18"/>
              </w:rPr>
              <w:t>5</w:t>
            </w:r>
          </w:p>
        </w:tc>
        <w:tc>
          <w:tcPr>
            <w:tcW w:w="1138" w:type="dxa"/>
          </w:tcPr>
          <w:p w:rsidR="00D94EDA" w:rsidRPr="00E609FE" w:rsidRDefault="00CC4C10" w:rsidP="00143A2B">
            <w:pPr>
              <w:rPr>
                <w:bCs/>
                <w:sz w:val="18"/>
                <w:szCs w:val="18"/>
              </w:rPr>
            </w:pPr>
            <w:r>
              <w:rPr>
                <w:bCs/>
                <w:sz w:val="18"/>
                <w:szCs w:val="18"/>
              </w:rPr>
              <w:t>Th</w:t>
            </w:r>
            <w:r w:rsidR="00D94EDA">
              <w:rPr>
                <w:bCs/>
                <w:sz w:val="18"/>
                <w:szCs w:val="18"/>
              </w:rPr>
              <w:t>12</w:t>
            </w:r>
            <w:r w:rsidR="00D94EDA">
              <w:rPr>
                <w:bCs/>
                <w:sz w:val="18"/>
                <w:szCs w:val="18"/>
              </w:rPr>
              <w:t>/5</w:t>
            </w:r>
          </w:p>
        </w:tc>
        <w:tc>
          <w:tcPr>
            <w:tcW w:w="1905" w:type="dxa"/>
          </w:tcPr>
          <w:p w:rsidR="00D94EDA" w:rsidRPr="00E609FE" w:rsidRDefault="00D94EDA" w:rsidP="00143A2B">
            <w:pPr>
              <w:jc w:val="both"/>
              <w:rPr>
                <w:bCs/>
                <w:sz w:val="18"/>
                <w:szCs w:val="18"/>
              </w:rPr>
            </w:pPr>
          </w:p>
        </w:tc>
        <w:tc>
          <w:tcPr>
            <w:tcW w:w="2160" w:type="dxa"/>
          </w:tcPr>
          <w:p w:rsidR="00D94EDA" w:rsidRPr="00E609FE" w:rsidRDefault="001165BA" w:rsidP="005C2831">
            <w:pPr>
              <w:rPr>
                <w:bCs/>
                <w:sz w:val="18"/>
                <w:szCs w:val="18"/>
              </w:rPr>
            </w:pPr>
            <w:r>
              <w:rPr>
                <w:bCs/>
                <w:sz w:val="18"/>
                <w:szCs w:val="18"/>
              </w:rPr>
              <w:t xml:space="preserve">WThF11/27,28,29 No Class, </w:t>
            </w:r>
            <w:r w:rsidR="00E072DA">
              <w:rPr>
                <w:bCs/>
                <w:sz w:val="18"/>
                <w:szCs w:val="18"/>
              </w:rPr>
              <w:t>Tu12</w:t>
            </w:r>
            <w:r>
              <w:rPr>
                <w:bCs/>
                <w:sz w:val="18"/>
                <w:szCs w:val="18"/>
              </w:rPr>
              <w:t>/</w:t>
            </w:r>
            <w:r w:rsidR="00E072DA">
              <w:rPr>
                <w:bCs/>
                <w:sz w:val="18"/>
                <w:szCs w:val="18"/>
              </w:rPr>
              <w:t>3 Project4</w:t>
            </w:r>
          </w:p>
        </w:tc>
      </w:tr>
      <w:tr w:rsidR="00D94EDA" w:rsidRPr="00E609FE" w:rsidTr="00466BD2">
        <w:tc>
          <w:tcPr>
            <w:tcW w:w="1342" w:type="dxa"/>
          </w:tcPr>
          <w:p w:rsidR="00D94EDA" w:rsidRPr="00E609FE" w:rsidRDefault="00D94EDA" w:rsidP="00466BD2">
            <w:pPr>
              <w:jc w:val="both"/>
              <w:rPr>
                <w:bCs/>
                <w:sz w:val="18"/>
                <w:szCs w:val="18"/>
              </w:rPr>
            </w:pPr>
            <w:r>
              <w:rPr>
                <w:bCs/>
                <w:sz w:val="18"/>
                <w:szCs w:val="18"/>
              </w:rPr>
              <w:t>25</w:t>
            </w:r>
          </w:p>
        </w:tc>
        <w:tc>
          <w:tcPr>
            <w:tcW w:w="2098" w:type="dxa"/>
          </w:tcPr>
          <w:p w:rsidR="00D94EDA" w:rsidRPr="00E609FE" w:rsidRDefault="00D94EDA" w:rsidP="00D94EDA">
            <w:pPr>
              <w:jc w:val="both"/>
              <w:rPr>
                <w:bCs/>
                <w:sz w:val="18"/>
                <w:szCs w:val="18"/>
              </w:rPr>
            </w:pPr>
            <w:r>
              <w:rPr>
                <w:bCs/>
                <w:sz w:val="18"/>
                <w:szCs w:val="18"/>
              </w:rPr>
              <w:t>WMW12/4,9,11</w:t>
            </w:r>
          </w:p>
        </w:tc>
        <w:tc>
          <w:tcPr>
            <w:tcW w:w="1455" w:type="dxa"/>
          </w:tcPr>
          <w:p w:rsidR="00D94EDA" w:rsidRDefault="00D94EDA" w:rsidP="00466BD2">
            <w:pPr>
              <w:jc w:val="both"/>
              <w:rPr>
                <w:bCs/>
                <w:sz w:val="18"/>
                <w:szCs w:val="18"/>
              </w:rPr>
            </w:pPr>
            <w:r>
              <w:rPr>
                <w:bCs/>
                <w:sz w:val="18"/>
                <w:szCs w:val="18"/>
              </w:rPr>
              <w:t>Tu12/10</w:t>
            </w:r>
          </w:p>
        </w:tc>
        <w:tc>
          <w:tcPr>
            <w:tcW w:w="1455" w:type="dxa"/>
          </w:tcPr>
          <w:p w:rsidR="00D94EDA" w:rsidRPr="00E609FE" w:rsidRDefault="00D94EDA" w:rsidP="00466BD2">
            <w:pPr>
              <w:jc w:val="both"/>
              <w:rPr>
                <w:bCs/>
                <w:sz w:val="18"/>
                <w:szCs w:val="18"/>
              </w:rPr>
            </w:pPr>
            <w:r>
              <w:rPr>
                <w:bCs/>
                <w:sz w:val="18"/>
                <w:szCs w:val="18"/>
              </w:rPr>
              <w:t>Th12/12</w:t>
            </w:r>
          </w:p>
        </w:tc>
        <w:tc>
          <w:tcPr>
            <w:tcW w:w="1138" w:type="dxa"/>
          </w:tcPr>
          <w:p w:rsidR="00D94EDA" w:rsidRPr="00E609FE" w:rsidRDefault="00D94EDA" w:rsidP="00466BD2">
            <w:pPr>
              <w:jc w:val="both"/>
              <w:rPr>
                <w:bCs/>
                <w:sz w:val="18"/>
                <w:szCs w:val="18"/>
              </w:rPr>
            </w:pPr>
            <w:r>
              <w:rPr>
                <w:bCs/>
                <w:sz w:val="18"/>
                <w:szCs w:val="18"/>
              </w:rPr>
              <w:t>Th12/12</w:t>
            </w:r>
          </w:p>
        </w:tc>
        <w:tc>
          <w:tcPr>
            <w:tcW w:w="1905" w:type="dxa"/>
          </w:tcPr>
          <w:p w:rsidR="00D94EDA" w:rsidRPr="00E609FE" w:rsidRDefault="00CC4C10" w:rsidP="00CC4C10">
            <w:pPr>
              <w:rPr>
                <w:bCs/>
                <w:sz w:val="18"/>
                <w:szCs w:val="18"/>
              </w:rPr>
            </w:pPr>
            <w:r>
              <w:rPr>
                <w:bCs/>
                <w:sz w:val="18"/>
                <w:szCs w:val="18"/>
              </w:rPr>
              <w:t>W12/18 430pm (Ch22,23,</w:t>
            </w:r>
            <w:r w:rsidR="005C2831">
              <w:rPr>
                <w:bCs/>
                <w:sz w:val="18"/>
                <w:szCs w:val="18"/>
              </w:rPr>
              <w:t xml:space="preserve"> 990/990T</w:t>
            </w:r>
            <w:r>
              <w:rPr>
                <w:bCs/>
                <w:sz w:val="18"/>
                <w:szCs w:val="18"/>
              </w:rPr>
              <w:t>,25</w:t>
            </w:r>
            <w:r w:rsidR="005C2831">
              <w:rPr>
                <w:bCs/>
                <w:sz w:val="18"/>
                <w:szCs w:val="18"/>
              </w:rPr>
              <w:t>)</w:t>
            </w:r>
          </w:p>
        </w:tc>
        <w:tc>
          <w:tcPr>
            <w:tcW w:w="2160" w:type="dxa"/>
          </w:tcPr>
          <w:p w:rsidR="00AD3FA2" w:rsidRDefault="00AD3FA2" w:rsidP="005C2831">
            <w:pPr>
              <w:rPr>
                <w:bCs/>
                <w:sz w:val="18"/>
                <w:szCs w:val="18"/>
              </w:rPr>
            </w:pPr>
            <w:r>
              <w:rPr>
                <w:bCs/>
                <w:sz w:val="18"/>
                <w:szCs w:val="18"/>
              </w:rPr>
              <w:t>Th12/12 Project5</w:t>
            </w:r>
          </w:p>
          <w:p w:rsidR="005C2831" w:rsidRPr="00E609FE" w:rsidRDefault="005C2831" w:rsidP="005C2831">
            <w:pPr>
              <w:rPr>
                <w:bCs/>
                <w:sz w:val="18"/>
                <w:szCs w:val="18"/>
              </w:rPr>
            </w:pPr>
            <w:r>
              <w:rPr>
                <w:bCs/>
                <w:sz w:val="18"/>
                <w:szCs w:val="18"/>
              </w:rPr>
              <w:t>W12</w:t>
            </w:r>
            <w:r w:rsidRPr="00E609FE">
              <w:rPr>
                <w:bCs/>
                <w:sz w:val="18"/>
                <w:szCs w:val="18"/>
              </w:rPr>
              <w:t>/</w:t>
            </w:r>
            <w:r>
              <w:rPr>
                <w:bCs/>
                <w:sz w:val="18"/>
                <w:szCs w:val="18"/>
              </w:rPr>
              <w:t>11</w:t>
            </w:r>
            <w:r w:rsidRPr="00E609FE">
              <w:rPr>
                <w:bCs/>
                <w:sz w:val="18"/>
                <w:szCs w:val="18"/>
              </w:rPr>
              <w:t xml:space="preserve"> Study Day</w:t>
            </w:r>
            <w:r>
              <w:rPr>
                <w:bCs/>
                <w:sz w:val="18"/>
                <w:szCs w:val="18"/>
              </w:rPr>
              <w:t>,</w:t>
            </w:r>
          </w:p>
          <w:p w:rsidR="005C2831" w:rsidRDefault="005C2831" w:rsidP="005C2831">
            <w:pPr>
              <w:rPr>
                <w:bCs/>
                <w:sz w:val="18"/>
                <w:szCs w:val="18"/>
              </w:rPr>
            </w:pPr>
            <w:r>
              <w:rPr>
                <w:bCs/>
                <w:sz w:val="18"/>
                <w:szCs w:val="18"/>
              </w:rPr>
              <w:t>Th12/19</w:t>
            </w:r>
          </w:p>
          <w:p w:rsidR="00D94EDA" w:rsidRPr="00E609FE" w:rsidRDefault="005C2831" w:rsidP="005C2831">
            <w:pPr>
              <w:rPr>
                <w:bCs/>
                <w:sz w:val="18"/>
                <w:szCs w:val="18"/>
              </w:rPr>
            </w:pPr>
            <w:r w:rsidRPr="00E609FE">
              <w:rPr>
                <w:bCs/>
                <w:sz w:val="18"/>
                <w:szCs w:val="18"/>
              </w:rPr>
              <w:t>Commencement</w:t>
            </w:r>
            <w:r>
              <w:rPr>
                <w:bCs/>
                <w:sz w:val="18"/>
                <w:szCs w:val="18"/>
              </w:rPr>
              <w:t xml:space="preserve">, F12/20 </w:t>
            </w:r>
            <w:r w:rsidR="00E36A7C">
              <w:rPr>
                <w:bCs/>
                <w:sz w:val="18"/>
                <w:szCs w:val="18"/>
              </w:rPr>
              <w:t xml:space="preserve">430pm </w:t>
            </w:r>
            <w:r w:rsidRPr="00E609FE">
              <w:rPr>
                <w:bCs/>
                <w:sz w:val="18"/>
                <w:szCs w:val="18"/>
              </w:rPr>
              <w:t xml:space="preserve">Grades </w:t>
            </w:r>
          </w:p>
        </w:tc>
      </w:tr>
    </w:tbl>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w:t>
      </w:r>
      <w:r w:rsidR="00AD3FA2">
        <w:rPr>
          <w:bCs/>
          <w:sz w:val="18"/>
        </w:rPr>
        <w:t>in the textbook chapters</w:t>
      </w:r>
      <w:r w:rsidR="00D254C8">
        <w:rPr>
          <w:bCs/>
          <w:sz w:val="18"/>
        </w:rPr>
        <w:t xml:space="preserve"> </w:t>
      </w:r>
      <w:r w:rsidR="00AD3FA2">
        <w:rPr>
          <w:bCs/>
          <w:sz w:val="18"/>
        </w:rPr>
        <w:t>w</w:t>
      </w:r>
      <w:r w:rsidR="00B30D99">
        <w:rPr>
          <w:bCs/>
          <w:sz w:val="18"/>
        </w:rPr>
        <w:t>h</w:t>
      </w:r>
      <w:r w:rsidR="00AD3FA2">
        <w:rPr>
          <w:bCs/>
          <w:sz w:val="18"/>
        </w:rPr>
        <w:t xml:space="preserve">ether or not the </w:t>
      </w:r>
      <w:r w:rsidR="00901100">
        <w:rPr>
          <w:bCs/>
          <w:sz w:val="18"/>
        </w:rPr>
        <w:t xml:space="preserve">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EB62B0" w:rsidP="00C43335">
      <w:pPr>
        <w:pStyle w:val="BodyText"/>
        <w:numPr>
          <w:ilvl w:val="0"/>
          <w:numId w:val="3"/>
        </w:numPr>
        <w:tabs>
          <w:tab w:val="left" w:pos="1080"/>
          <w:tab w:val="left" w:pos="7200"/>
        </w:tabs>
        <w:rPr>
          <w:bCs/>
          <w:sz w:val="18"/>
        </w:rPr>
      </w:pPr>
      <w:r>
        <w:rPr>
          <w:bCs/>
          <w:sz w:val="18"/>
        </w:rPr>
        <w:t>Examinations (3)</w:t>
      </w:r>
      <w:r>
        <w:rPr>
          <w:bCs/>
          <w:sz w:val="18"/>
        </w:rPr>
        <w:tab/>
        <w:t xml:space="preserve">    3</w:t>
      </w:r>
      <w:r w:rsidR="006E2E6F">
        <w:rPr>
          <w:bCs/>
          <w:sz w:val="18"/>
        </w:rPr>
        <w:t>00</w:t>
      </w:r>
      <w:r w:rsidR="007921FB">
        <w:rPr>
          <w:bCs/>
          <w:sz w:val="18"/>
        </w:rPr>
        <w:tab/>
      </w:r>
      <w:r w:rsidR="007921FB" w:rsidRPr="00B71FA8">
        <w:rPr>
          <w:b/>
          <w:sz w:val="18"/>
          <w:u w:val="single"/>
        </w:rPr>
        <w:t>Percentage of total cumulative points</w:t>
      </w:r>
    </w:p>
    <w:p w:rsidR="00C43335" w:rsidRDefault="004939C5" w:rsidP="00C43335">
      <w:pPr>
        <w:pStyle w:val="BodyText"/>
        <w:numPr>
          <w:ilvl w:val="0"/>
          <w:numId w:val="3"/>
        </w:numPr>
        <w:tabs>
          <w:tab w:val="left" w:pos="1080"/>
          <w:tab w:val="left" w:pos="7200"/>
        </w:tabs>
        <w:rPr>
          <w:bCs/>
          <w:sz w:val="18"/>
        </w:rPr>
      </w:pPr>
      <w:r>
        <w:rPr>
          <w:bCs/>
          <w:sz w:val="18"/>
        </w:rPr>
        <w:t xml:space="preserve">Online </w:t>
      </w:r>
      <w:r w:rsidR="005C2831">
        <w:rPr>
          <w:bCs/>
          <w:sz w:val="18"/>
        </w:rPr>
        <w:t xml:space="preserve">Quizzes </w:t>
      </w:r>
      <w:r w:rsidR="00C43335">
        <w:rPr>
          <w:bCs/>
          <w:sz w:val="18"/>
        </w:rPr>
        <w:t>(top 1</w:t>
      </w:r>
      <w:r w:rsidR="009D18FD">
        <w:rPr>
          <w:bCs/>
          <w:sz w:val="18"/>
        </w:rPr>
        <w:t>0 of 12)</w:t>
      </w:r>
      <w:r w:rsidR="009D18FD">
        <w:rPr>
          <w:bCs/>
          <w:sz w:val="18"/>
        </w:rPr>
        <w:tab/>
        <w:t xml:space="preserve">      5</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9D18FD" w:rsidP="00C43335">
      <w:pPr>
        <w:pStyle w:val="BodyText"/>
        <w:numPr>
          <w:ilvl w:val="0"/>
          <w:numId w:val="3"/>
        </w:numPr>
        <w:tabs>
          <w:tab w:val="left" w:pos="7200"/>
        </w:tabs>
        <w:rPr>
          <w:bCs/>
          <w:sz w:val="18"/>
        </w:rPr>
      </w:pPr>
      <w:r>
        <w:rPr>
          <w:bCs/>
          <w:sz w:val="18"/>
        </w:rPr>
        <w:t>Online Homework (12)</w:t>
      </w:r>
      <w:r>
        <w:rPr>
          <w:bCs/>
          <w:sz w:val="18"/>
        </w:rPr>
        <w:tab/>
        <w:t xml:space="preserve">      6</w:t>
      </w:r>
      <w:r w:rsidR="004939C5">
        <w:rPr>
          <w:bCs/>
          <w:sz w:val="18"/>
        </w:rPr>
        <w:t>0</w:t>
      </w:r>
      <w:r w:rsidR="004939C5">
        <w:rPr>
          <w:bCs/>
          <w:sz w:val="18"/>
        </w:rPr>
        <w:tab/>
      </w:r>
      <w:r w:rsidR="004939C5">
        <w:rPr>
          <w:b/>
          <w:bCs/>
          <w:sz w:val="18"/>
        </w:rPr>
        <w:t>B+:87%-89%, B:84%-86%</w:t>
      </w:r>
      <w:r w:rsidR="004939C5">
        <w:rPr>
          <w:bCs/>
          <w:sz w:val="18"/>
        </w:rPr>
        <w:tab/>
      </w:r>
      <w:r w:rsidR="004939C5">
        <w:rPr>
          <w:bCs/>
          <w:sz w:val="18"/>
        </w:rPr>
        <w:tab/>
      </w:r>
    </w:p>
    <w:p w:rsidR="00C43335" w:rsidRDefault="00F90DBD" w:rsidP="00C43335">
      <w:pPr>
        <w:pStyle w:val="BodyText"/>
        <w:numPr>
          <w:ilvl w:val="0"/>
          <w:numId w:val="3"/>
        </w:numPr>
        <w:tabs>
          <w:tab w:val="left" w:pos="7200"/>
        </w:tabs>
        <w:rPr>
          <w:bCs/>
          <w:sz w:val="18"/>
        </w:rPr>
      </w:pPr>
      <w:r>
        <w:rPr>
          <w:bCs/>
          <w:sz w:val="18"/>
        </w:rPr>
        <w:t xml:space="preserve">Papers and </w:t>
      </w:r>
      <w:r w:rsidR="005D0E13">
        <w:rPr>
          <w:bCs/>
          <w:sz w:val="18"/>
        </w:rPr>
        <w:t>P</w:t>
      </w:r>
      <w:r w:rsidR="00842711">
        <w:rPr>
          <w:bCs/>
          <w:sz w:val="18"/>
        </w:rPr>
        <w:t>rojects</w:t>
      </w:r>
      <w:r w:rsidR="009D18FD">
        <w:rPr>
          <w:bCs/>
          <w:sz w:val="18"/>
        </w:rPr>
        <w:t xml:space="preserve"> (</w:t>
      </w:r>
      <w:r w:rsidR="0076318A">
        <w:rPr>
          <w:bCs/>
          <w:sz w:val="18"/>
        </w:rPr>
        <w:t>5</w:t>
      </w:r>
      <w:r w:rsidR="00BB6FA1">
        <w:rPr>
          <w:bCs/>
          <w:sz w:val="18"/>
        </w:rPr>
        <w:t>)</w:t>
      </w:r>
      <w:r w:rsidR="006C3928">
        <w:rPr>
          <w:bCs/>
          <w:sz w:val="18"/>
        </w:rPr>
        <w:tab/>
        <w:t xml:space="preserve">   </w:t>
      </w:r>
      <w:r w:rsidR="006C3928" w:rsidRPr="00842711">
        <w:rPr>
          <w:bCs/>
          <w:sz w:val="18"/>
          <w:u w:val="single"/>
        </w:rPr>
        <w:t xml:space="preserve"> </w:t>
      </w:r>
      <w:r w:rsidR="0076318A">
        <w:rPr>
          <w:bCs/>
          <w:sz w:val="18"/>
          <w:u w:val="single"/>
        </w:rPr>
        <w:t>1</w:t>
      </w:r>
      <w:r w:rsidR="009D18FD">
        <w:rPr>
          <w:bCs/>
          <w:sz w:val="18"/>
          <w:u w:val="single"/>
        </w:rPr>
        <w:t>0</w:t>
      </w:r>
      <w:r w:rsidR="0076318A">
        <w:rPr>
          <w:bCs/>
          <w:sz w:val="18"/>
          <w:u w:val="single"/>
        </w:rPr>
        <w:t>5</w:t>
      </w:r>
      <w:r w:rsidR="00C43335">
        <w:rPr>
          <w:bCs/>
          <w:sz w:val="18"/>
        </w:rPr>
        <w:tab/>
      </w:r>
      <w:r w:rsidR="004939C5">
        <w:rPr>
          <w:b/>
          <w:bCs/>
          <w:sz w:val="18"/>
        </w:rPr>
        <w:t>B-:80%-83%, C+:77%-79%, C:74%-76%,</w:t>
      </w:r>
    </w:p>
    <w:p w:rsidR="00C43335" w:rsidRPr="007701DE" w:rsidRDefault="00842711" w:rsidP="00842711">
      <w:pPr>
        <w:pStyle w:val="BodyText"/>
        <w:tabs>
          <w:tab w:val="left" w:pos="7200"/>
        </w:tabs>
        <w:rPr>
          <w:bCs/>
          <w:sz w:val="18"/>
        </w:rPr>
      </w:pPr>
      <w:r>
        <w:rPr>
          <w:bCs/>
          <w:sz w:val="18"/>
        </w:rPr>
        <w:tab/>
        <w:t xml:space="preserve">    </w:t>
      </w:r>
      <w:r w:rsidR="0076318A">
        <w:rPr>
          <w:bCs/>
          <w:sz w:val="18"/>
        </w:rPr>
        <w:t>515</w:t>
      </w:r>
      <w:r w:rsidR="00C43335">
        <w:rPr>
          <w:bCs/>
          <w:sz w:val="18"/>
        </w:rPr>
        <w:tab/>
      </w:r>
      <w:r w:rsidR="004939C5">
        <w:rPr>
          <w:b/>
          <w:bCs/>
          <w:sz w:val="18"/>
        </w:rPr>
        <w:t>C-:70%-73%, D+:67%-69%, D</w:t>
      </w:r>
      <w:proofErr w:type="gramStart"/>
      <w:r w:rsidR="004939C5">
        <w:rPr>
          <w:b/>
          <w:bCs/>
          <w:sz w:val="18"/>
        </w:rPr>
        <w:t>:60</w:t>
      </w:r>
      <w:proofErr w:type="gramEnd"/>
      <w:r w:rsidR="004939C5">
        <w:rPr>
          <w:b/>
          <w:bCs/>
          <w:sz w:val="18"/>
        </w:rPr>
        <w:t>%-66%</w:t>
      </w:r>
    </w:p>
    <w:p w:rsidR="00EB62B0" w:rsidRDefault="00EB62B0" w:rsidP="00EB62B0">
      <w:pPr>
        <w:pStyle w:val="BodyText"/>
        <w:tabs>
          <w:tab w:val="left" w:pos="7200"/>
        </w:tabs>
        <w:ind w:firstLine="1080"/>
        <w:rPr>
          <w:bCs/>
          <w:sz w:val="18"/>
        </w:rPr>
      </w:pPr>
      <w:r>
        <w:rPr>
          <w:bCs/>
          <w:sz w:val="18"/>
        </w:rPr>
        <w:t xml:space="preserve">On-line </w:t>
      </w:r>
      <w:proofErr w:type="spellStart"/>
      <w:r>
        <w:rPr>
          <w:bCs/>
          <w:sz w:val="18"/>
        </w:rPr>
        <w:t>LearnSmart</w:t>
      </w:r>
      <w:proofErr w:type="spellEnd"/>
      <w:r>
        <w:rPr>
          <w:bCs/>
          <w:sz w:val="18"/>
        </w:rPr>
        <w:t xml:space="preserve"> (up to 2 points Ex</w:t>
      </w:r>
      <w:r w:rsidR="009D18FD">
        <w:rPr>
          <w:bCs/>
          <w:sz w:val="18"/>
        </w:rPr>
        <w:t>tra Credit per chapter)</w:t>
      </w:r>
      <w:r w:rsidR="009D18FD">
        <w:rPr>
          <w:bCs/>
          <w:sz w:val="18"/>
        </w:rPr>
        <w:tab/>
        <w:t xml:space="preserve">      24</w:t>
      </w:r>
    </w:p>
    <w:p w:rsidR="00EB62B0" w:rsidRDefault="00EB62B0" w:rsidP="00EB62B0">
      <w:pPr>
        <w:pStyle w:val="BodyText"/>
        <w:tabs>
          <w:tab w:val="left" w:pos="7200"/>
        </w:tabs>
        <w:ind w:firstLine="1080"/>
        <w:rPr>
          <w:bCs/>
          <w:sz w:val="18"/>
        </w:rPr>
      </w:pPr>
      <w:r>
        <w:rPr>
          <w:bCs/>
          <w:sz w:val="18"/>
        </w:rPr>
        <w:t>Research Article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C43335" w:rsidRDefault="004939C5" w:rsidP="004939C5">
      <w:pPr>
        <w:pStyle w:val="BodyText"/>
        <w:tabs>
          <w:tab w:val="left" w:pos="7200"/>
        </w:tabs>
        <w:ind w:left="720"/>
        <w:rPr>
          <w:bCs/>
          <w:sz w:val="18"/>
        </w:rPr>
      </w:pPr>
      <w:r>
        <w:rPr>
          <w:bCs/>
          <w:sz w:val="18"/>
        </w:rPr>
        <w:t xml:space="preserve">      </w:t>
      </w:r>
      <w:r w:rsidR="00842711">
        <w:rPr>
          <w:bCs/>
          <w:sz w:val="18"/>
        </w:rPr>
        <w:tab/>
        <w:t xml:space="preserve">    </w:t>
      </w:r>
      <w:r w:rsidR="00C43335">
        <w:rPr>
          <w:bCs/>
          <w:sz w:val="18"/>
        </w:rPr>
        <w:tab/>
      </w:r>
      <w:r w:rsidR="00D81FDB">
        <w:rPr>
          <w:bCs/>
          <w:sz w:val="18"/>
        </w:rPr>
        <w:tab/>
        <w:t xml:space="preserve">  </w:t>
      </w:r>
    </w:p>
    <w:p w:rsidR="00F90DBD" w:rsidRDefault="00F90DBD" w:rsidP="00F90DBD">
      <w:pPr>
        <w:pStyle w:val="BodyText"/>
        <w:tabs>
          <w:tab w:val="left" w:pos="5697"/>
        </w:tabs>
        <w:rPr>
          <w:bCs/>
          <w:sz w:val="18"/>
        </w:rPr>
      </w:pPr>
      <w:r>
        <w:rPr>
          <w:bCs/>
          <w:sz w:val="18"/>
        </w:rPr>
        <w:t xml:space="preserve">Keep a personal record of scores for all examinations, quizzes,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w:t>
      </w:r>
      <w:proofErr w:type="gramStart"/>
      <w:r>
        <w:rPr>
          <w:bCs/>
          <w:sz w:val="18"/>
        </w:rPr>
        <w:t>Complete</w:t>
      </w:r>
      <w:proofErr w:type="gramEnd"/>
      <w:r>
        <w:rPr>
          <w:bCs/>
          <w:sz w:val="18"/>
        </w:rPr>
        <w:t xml:space="preserve"> the </w:t>
      </w:r>
      <w:proofErr w:type="spellStart"/>
      <w:r>
        <w:rPr>
          <w:bCs/>
          <w:sz w:val="18"/>
        </w:rPr>
        <w:t>LearnSmart</w:t>
      </w:r>
      <w:proofErr w:type="spellEnd"/>
      <w:r>
        <w:rPr>
          <w:bCs/>
          <w:sz w:val="18"/>
        </w:rPr>
        <w:t xml:space="preserve"> extra credits, </w:t>
      </w:r>
    </w:p>
    <w:p w:rsidR="00F90DBD" w:rsidRDefault="00F90DBD" w:rsidP="00F90DBD">
      <w:pPr>
        <w:pStyle w:val="BodyText"/>
        <w:tabs>
          <w:tab w:val="left" w:pos="5697"/>
        </w:tabs>
        <w:rPr>
          <w:bCs/>
          <w:sz w:val="18"/>
        </w:rPr>
      </w:pPr>
      <w:r>
        <w:rPr>
          <w:bCs/>
          <w:sz w:val="18"/>
        </w:rPr>
        <w:t xml:space="preserve">(4) </w:t>
      </w:r>
      <w:proofErr w:type="gramStart"/>
      <w:r>
        <w:rPr>
          <w:bCs/>
          <w:sz w:val="18"/>
        </w:rPr>
        <w:t>Complete</w:t>
      </w:r>
      <w:proofErr w:type="gramEnd"/>
      <w:r>
        <w:rPr>
          <w:bCs/>
          <w:sz w:val="18"/>
        </w:rPr>
        <w:t xml:space="preserve"> the other extra credit opportunities, </w:t>
      </w:r>
    </w:p>
    <w:p w:rsidR="00F90DBD" w:rsidRDefault="00F90DBD" w:rsidP="00F90DBD">
      <w:pPr>
        <w:pStyle w:val="BodyText"/>
        <w:tabs>
          <w:tab w:val="left" w:pos="5697"/>
        </w:tabs>
        <w:rPr>
          <w:bCs/>
          <w:sz w:val="18"/>
        </w:rPr>
      </w:pPr>
      <w:r>
        <w:rPr>
          <w:bCs/>
          <w:sz w:val="18"/>
        </w:rPr>
        <w:t xml:space="preserve">(5) Work extra problems and see the Instructor for solutions, </w:t>
      </w:r>
    </w:p>
    <w:p w:rsidR="00F90DBD" w:rsidRDefault="00F90DBD" w:rsidP="00F90DBD">
      <w:pPr>
        <w:pStyle w:val="BodyText"/>
        <w:tabs>
          <w:tab w:val="left" w:pos="5697"/>
        </w:tabs>
        <w:rPr>
          <w:bCs/>
          <w:sz w:val="18"/>
        </w:rPr>
      </w:pPr>
      <w:r>
        <w:rPr>
          <w:bCs/>
          <w:sz w:val="18"/>
        </w:rPr>
        <w:t xml:space="preserve">(6) Get a tutor by seeking assistance through the Academic Assistant Program.  Go to Flora Frick Room 154 and pick up a Tutor Request Form.  Tutors are available on a first come, first serve basis; however, if they do not have tutors available they will locate one for you.  For more information on MSUM’s tutoring program, check out their website at </w:t>
      </w:r>
      <w:hyperlink r:id="rId12" w:history="1">
        <w:r w:rsidRPr="00C15882">
          <w:rPr>
            <w:rStyle w:val="Hyperlink"/>
            <w:bCs/>
            <w:sz w:val="18"/>
          </w:rPr>
          <w:t>http://www.mnstate.edu/asc/academicassistantprogram.aspx</w:t>
        </w:r>
      </w:hyperlink>
      <w:r>
        <w:rPr>
          <w:bCs/>
          <w:sz w:val="18"/>
        </w:rPr>
        <w:t xml:space="preserve">, and </w:t>
      </w:r>
    </w:p>
    <w:p w:rsidR="00F90DBD" w:rsidRDefault="00F90DBD" w:rsidP="00F90DBD">
      <w:pPr>
        <w:pStyle w:val="BodyText"/>
        <w:tabs>
          <w:tab w:val="left" w:pos="5697"/>
        </w:tabs>
        <w:rPr>
          <w:bCs/>
          <w:sz w:val="18"/>
        </w:rPr>
      </w:pPr>
      <w:r>
        <w:rPr>
          <w:bCs/>
          <w:sz w:val="18"/>
        </w:rPr>
        <w:t>(7) Finally, the most important, see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3F0D6D" w:rsidRDefault="003F0D6D" w:rsidP="00F90DBD">
      <w:pPr>
        <w:pStyle w:val="BodyText"/>
        <w:rPr>
          <w:b/>
          <w:sz w:val="18"/>
        </w:rPr>
      </w:pPr>
    </w:p>
    <w:p w:rsidR="00F90DBD" w:rsidRDefault="00F90DBD" w:rsidP="00F90DBD">
      <w:pPr>
        <w:pStyle w:val="BodyText"/>
        <w:rPr>
          <w:bCs/>
          <w:sz w:val="18"/>
        </w:rPr>
      </w:pPr>
      <w:r w:rsidRPr="00C718D1">
        <w:rPr>
          <w:b/>
          <w:sz w:val="18"/>
        </w:rPr>
        <w:lastRenderedPageBreak/>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F90DBD" w:rsidRDefault="00F90DBD" w:rsidP="00F90DBD">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You will be usin</w:t>
      </w:r>
      <w:r w:rsidR="00E36A7C">
        <w:rPr>
          <w:bCs/>
          <w:sz w:val="18"/>
        </w:rPr>
        <w:t>g Connect to submit twelve (12</w:t>
      </w:r>
      <w:r>
        <w:rPr>
          <w:bCs/>
          <w:sz w:val="18"/>
        </w:rPr>
        <w:t xml:space="preserve">) on-line quizzes, of which you can throw out the two (2) lowest scores. All on-line quizzes are </w:t>
      </w:r>
      <w:r>
        <w:rPr>
          <w:b/>
          <w:bCs/>
          <w:sz w:val="18"/>
          <w:u w:val="single"/>
        </w:rPr>
        <w:t>DUE BY 1155pm ON THE ON-LINE QUIZ DUE</w:t>
      </w:r>
      <w:r w:rsidRPr="00EA58FD">
        <w:rPr>
          <w:b/>
          <w:bCs/>
          <w:sz w:val="18"/>
          <w:u w:val="single"/>
        </w:rPr>
        <w:t xml:space="preserve"> DATE</w:t>
      </w:r>
      <w:r>
        <w:rPr>
          <w:bCs/>
          <w:sz w:val="18"/>
        </w:rPr>
        <w:t xml:space="preserve"> for each Chapter as per the Class and Chapter Schedule.  Late quizzes will be scored zero.  The on-line quizzes will generally consist of worksheet, problem-solving type questions (for example, some might require that you fill-in-the-blank, others might involve you choosing the best answer from the alternatives given).  You are expected to do the on-line quizzes on your own without the help of others.  You will be allowed only one attempt and will be subject to a time limit on all quizzes.</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student, but your numbers are different).  </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You can review your answers and the solutions from a previously submitted on-line quiz </w:t>
      </w:r>
      <w:r w:rsidRPr="00277266">
        <w:rPr>
          <w:b/>
          <w:bCs/>
          <w:i/>
          <w:sz w:val="18"/>
          <w:szCs w:val="18"/>
        </w:rPr>
        <w:t>for which the due date has passed</w:t>
      </w:r>
      <w:r>
        <w:rPr>
          <w:bCs/>
          <w:sz w:val="18"/>
          <w:szCs w:val="18"/>
        </w:rPr>
        <w:t xml:space="preserve"> by clicking on the particular quiz in the Connect </w:t>
      </w:r>
      <w:proofErr w:type="spellStart"/>
      <w:r>
        <w:rPr>
          <w:bCs/>
          <w:sz w:val="18"/>
          <w:szCs w:val="18"/>
        </w:rPr>
        <w:t>gradebook</w:t>
      </w:r>
      <w:proofErr w:type="spellEnd"/>
      <w:r>
        <w:rPr>
          <w:bCs/>
          <w:sz w:val="18"/>
          <w:szCs w:val="18"/>
        </w:rPr>
        <w:t>.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Pr>
          <w:bCs/>
          <w:sz w:val="18"/>
          <w:szCs w:val="18"/>
        </w:rPr>
        <w:t>D2L, he will convert to a 5</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5</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F90DBD" w:rsidRPr="00512C0B" w:rsidRDefault="00F90DBD" w:rsidP="00F90DBD">
      <w:pPr>
        <w:tabs>
          <w:tab w:val="left" w:pos="6120"/>
        </w:tabs>
        <w:jc w:val="both"/>
        <w:rPr>
          <w:bCs/>
          <w:sz w:val="18"/>
          <w:szCs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w:t>
      </w:r>
      <w:r w:rsidR="00E36A7C">
        <w:rPr>
          <w:bCs/>
          <w:sz w:val="18"/>
        </w:rPr>
        <w:t>using Connect to submit twelve (12</w:t>
      </w:r>
      <w:r>
        <w:rPr>
          <w:bCs/>
          <w:sz w:val="18"/>
        </w:rPr>
        <w:t xml:space="preserve">) on-line homework sets.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proofErr w:type="spellStart"/>
      <w:r>
        <w:rPr>
          <w:bCs/>
          <w:sz w:val="18"/>
        </w:rPr>
        <w:t>gradebook</w:t>
      </w:r>
      <w:proofErr w:type="spellEnd"/>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DC1F72" w:rsidRPr="00AA599A" w:rsidRDefault="005D0E13" w:rsidP="00DC1F72">
      <w:pPr>
        <w:rPr>
          <w:rFonts w:cs="Arial"/>
          <w:sz w:val="18"/>
          <w:szCs w:val="18"/>
        </w:rPr>
      </w:pPr>
      <w:r>
        <w:rPr>
          <w:b/>
          <w:bCs/>
          <w:sz w:val="18"/>
        </w:rPr>
        <w:t xml:space="preserve">Papers and Projects: </w:t>
      </w:r>
      <w:r w:rsidR="00A4008A">
        <w:rPr>
          <w:b/>
          <w:bCs/>
          <w:sz w:val="18"/>
        </w:rPr>
        <w:t xml:space="preserve"> </w:t>
      </w:r>
      <w:r w:rsidR="00A4008A">
        <w:rPr>
          <w:bCs/>
          <w:sz w:val="18"/>
        </w:rPr>
        <w:t>Yo</w:t>
      </w:r>
      <w:r w:rsidR="00877879">
        <w:rPr>
          <w:bCs/>
          <w:sz w:val="18"/>
        </w:rPr>
        <w:t>u will be assigned</w:t>
      </w:r>
      <w:r>
        <w:rPr>
          <w:bCs/>
          <w:sz w:val="18"/>
        </w:rPr>
        <w:t xml:space="preserve"> a </w:t>
      </w:r>
      <w:r w:rsidR="00AA599A">
        <w:rPr>
          <w:bCs/>
          <w:sz w:val="18"/>
        </w:rPr>
        <w:t xml:space="preserve">same </w:t>
      </w:r>
      <w:r>
        <w:rPr>
          <w:bCs/>
          <w:sz w:val="18"/>
        </w:rPr>
        <w:t>tax research</w:t>
      </w:r>
      <w:r w:rsidR="00F90DBD">
        <w:rPr>
          <w:bCs/>
          <w:sz w:val="18"/>
        </w:rPr>
        <w:t>/ethical tax issue</w:t>
      </w:r>
      <w:r>
        <w:rPr>
          <w:bCs/>
          <w:sz w:val="18"/>
        </w:rPr>
        <w:t xml:space="preserve"> </w:t>
      </w:r>
      <w:r w:rsidR="00877879">
        <w:rPr>
          <w:bCs/>
          <w:sz w:val="18"/>
        </w:rPr>
        <w:t xml:space="preserve">writing </w:t>
      </w:r>
      <w:r>
        <w:rPr>
          <w:bCs/>
          <w:sz w:val="18"/>
        </w:rPr>
        <w:t>project</w:t>
      </w:r>
      <w:r w:rsidR="00DC1F72">
        <w:rPr>
          <w:bCs/>
          <w:sz w:val="18"/>
        </w:rPr>
        <w:t xml:space="preserve"> (15 points)</w:t>
      </w:r>
      <w:r>
        <w:rPr>
          <w:bCs/>
          <w:sz w:val="18"/>
        </w:rPr>
        <w:t xml:space="preserve">, </w:t>
      </w:r>
      <w:r w:rsidR="00F90DBD">
        <w:rPr>
          <w:bCs/>
          <w:sz w:val="18"/>
        </w:rPr>
        <w:t>and t</w:t>
      </w:r>
      <w:r w:rsidR="00936C41">
        <w:rPr>
          <w:bCs/>
          <w:sz w:val="18"/>
        </w:rPr>
        <w:t>hree (3)</w:t>
      </w:r>
      <w:r w:rsidR="00B56C07">
        <w:rPr>
          <w:bCs/>
          <w:sz w:val="18"/>
        </w:rPr>
        <w:t xml:space="preserve"> </w:t>
      </w:r>
      <w:r>
        <w:rPr>
          <w:bCs/>
          <w:sz w:val="18"/>
        </w:rPr>
        <w:t>tax return project</w:t>
      </w:r>
      <w:r w:rsidR="00F90DBD">
        <w:rPr>
          <w:bCs/>
          <w:sz w:val="18"/>
        </w:rPr>
        <w:t>s</w:t>
      </w:r>
      <w:r w:rsidR="00DC1F72">
        <w:rPr>
          <w:bCs/>
          <w:sz w:val="18"/>
        </w:rPr>
        <w:t xml:space="preserve"> (15 points each)</w:t>
      </w:r>
      <w:r w:rsidR="00AA599A">
        <w:rPr>
          <w:bCs/>
          <w:sz w:val="18"/>
        </w:rPr>
        <w:t xml:space="preserve"> as students in ACCT 443.  In additio</w:t>
      </w:r>
      <w:r w:rsidR="00DC1F72">
        <w:rPr>
          <w:bCs/>
          <w:sz w:val="18"/>
        </w:rPr>
        <w:t xml:space="preserve">n, you will be assigned an </w:t>
      </w:r>
      <w:r w:rsidR="00DC1F72" w:rsidRPr="00AA599A">
        <w:rPr>
          <w:rFonts w:cs="Arial"/>
          <w:sz w:val="18"/>
          <w:szCs w:val="18"/>
        </w:rPr>
        <w:t>additional tax research or tax return project involving either current or more complex issues in business entity taxation</w:t>
      </w:r>
      <w:r w:rsidR="00DC1F72">
        <w:rPr>
          <w:rFonts w:cs="Arial"/>
          <w:sz w:val="18"/>
          <w:szCs w:val="18"/>
        </w:rPr>
        <w:t xml:space="preserve"> (45 points)</w:t>
      </w:r>
      <w:r w:rsidR="00DC1F72" w:rsidRPr="00AA599A">
        <w:rPr>
          <w:rFonts w:cs="Arial"/>
          <w:sz w:val="18"/>
          <w:szCs w:val="18"/>
        </w:rPr>
        <w:t xml:space="preserve">.   </w:t>
      </w:r>
    </w:p>
    <w:p w:rsidR="00B23EC9" w:rsidRDefault="00B23EC9" w:rsidP="00004AE4">
      <w:pPr>
        <w:pStyle w:val="BodyText"/>
        <w:rPr>
          <w:b/>
          <w:sz w:val="22"/>
          <w:szCs w:val="22"/>
          <w:u w:val="single"/>
        </w:rPr>
      </w:pPr>
    </w:p>
    <w:p w:rsidR="00F90DBD" w:rsidRDefault="00F90DBD" w:rsidP="00F90DBD">
      <w:pPr>
        <w:pStyle w:val="BodyText"/>
        <w:rPr>
          <w:bCs/>
          <w:sz w:val="18"/>
        </w:rPr>
      </w:pPr>
      <w:r>
        <w:rPr>
          <w:b/>
          <w:sz w:val="18"/>
        </w:rPr>
        <w:t xml:space="preserve">Online </w:t>
      </w:r>
      <w:proofErr w:type="spellStart"/>
      <w:r>
        <w:rPr>
          <w:b/>
          <w:sz w:val="18"/>
        </w:rPr>
        <w:t>LearnSmart</w:t>
      </w:r>
      <w:proofErr w:type="spellEnd"/>
      <w:r>
        <w:rPr>
          <w:b/>
          <w:sz w:val="18"/>
        </w:rPr>
        <w:t xml:space="preserve"> Extra Credit</w:t>
      </w:r>
      <w:r w:rsidRPr="00125B67">
        <w:rPr>
          <w:b/>
          <w:sz w:val="18"/>
        </w:rPr>
        <w:t>:</w:t>
      </w:r>
      <w:r w:rsidRPr="00CE1827">
        <w:rPr>
          <w:bCs/>
          <w:sz w:val="18"/>
          <w:szCs w:val="18"/>
        </w:rPr>
        <w:t xml:space="preserve">  </w:t>
      </w:r>
      <w:proofErr w:type="spellStart"/>
      <w:r w:rsidRPr="00CE1827">
        <w:rPr>
          <w:rFonts w:cs="Arial"/>
          <w:sz w:val="18"/>
          <w:szCs w:val="18"/>
        </w:rPr>
        <w:t>LearnSmart</w:t>
      </w:r>
      <w:proofErr w:type="spellEnd"/>
      <w:r w:rsidRPr="00CE1827">
        <w:rPr>
          <w:rFonts w:cs="Arial"/>
          <w:sz w:val="18"/>
          <w:szCs w:val="18"/>
        </w:rPr>
        <w:t xml:space="preserve"> is an adaptive learning system designed to help students learn faster, study more efficiently, and retain more knowledge for greater success.</w:t>
      </w:r>
      <w:r w:rsidRPr="00CE1827">
        <w:rPr>
          <w:bCs/>
          <w:sz w:val="18"/>
          <w:szCs w:val="18"/>
        </w:rPr>
        <w:t xml:space="preserve"> </w:t>
      </w:r>
      <w:r>
        <w:rPr>
          <w:bCs/>
          <w:sz w:val="18"/>
          <w:szCs w:val="18"/>
        </w:rPr>
        <w:t xml:space="preserve">You can learn </w:t>
      </w:r>
      <w:r w:rsidR="00936C41">
        <w:rPr>
          <w:bCs/>
          <w:sz w:val="18"/>
          <w:szCs w:val="18"/>
        </w:rPr>
        <w:t>up to 2</w:t>
      </w:r>
      <w:r>
        <w:rPr>
          <w:bCs/>
          <w:sz w:val="18"/>
          <w:szCs w:val="18"/>
        </w:rPr>
        <w:t xml:space="preserve"> points extra credit</w:t>
      </w:r>
      <w:r w:rsidR="00936C41">
        <w:rPr>
          <w:bCs/>
          <w:sz w:val="18"/>
          <w:szCs w:val="18"/>
        </w:rPr>
        <w:t xml:space="preserve"> </w:t>
      </w:r>
      <w:r>
        <w:rPr>
          <w:bCs/>
          <w:sz w:val="18"/>
          <w:szCs w:val="18"/>
        </w:rPr>
        <w:t xml:space="preserve">by completing the chapter </w:t>
      </w:r>
      <w:proofErr w:type="spellStart"/>
      <w:r>
        <w:rPr>
          <w:bCs/>
          <w:sz w:val="18"/>
          <w:szCs w:val="18"/>
        </w:rPr>
        <w:t>LearnSmart</w:t>
      </w:r>
      <w:proofErr w:type="spellEnd"/>
      <w:r>
        <w:rPr>
          <w:bCs/>
          <w:sz w:val="18"/>
          <w:szCs w:val="18"/>
        </w:rPr>
        <w:t xml:space="preserve"> exercise in Connect.  Each chapter </w:t>
      </w:r>
      <w:proofErr w:type="spellStart"/>
      <w:r>
        <w:rPr>
          <w:bCs/>
          <w:sz w:val="18"/>
          <w:szCs w:val="18"/>
        </w:rPr>
        <w:t>LearnSmart</w:t>
      </w:r>
      <w:proofErr w:type="spellEnd"/>
      <w:r>
        <w:rPr>
          <w:bCs/>
          <w:sz w:val="18"/>
          <w:szCs w:val="18"/>
        </w:rPr>
        <w:t xml:space="preserve"> exercise has been designed by the publisher to take approximately ½ hour to complete; actual time will vary by student.  </w:t>
      </w:r>
      <w:r>
        <w:rPr>
          <w:bCs/>
          <w:sz w:val="18"/>
        </w:rPr>
        <w:t xml:space="preserve">All </w:t>
      </w:r>
      <w:proofErr w:type="spellStart"/>
      <w:r>
        <w:rPr>
          <w:bCs/>
          <w:sz w:val="18"/>
        </w:rPr>
        <w:t>LearnSmart</w:t>
      </w:r>
      <w:proofErr w:type="spellEnd"/>
      <w:r>
        <w:rPr>
          <w:bCs/>
          <w:sz w:val="18"/>
        </w:rPr>
        <w:t xml:space="preserve"> extra credits are </w:t>
      </w:r>
      <w:r w:rsidRPr="00205336">
        <w:rPr>
          <w:b/>
          <w:bCs/>
          <w:sz w:val="18"/>
          <w:u w:val="single"/>
        </w:rPr>
        <w:t xml:space="preserve">DUE BY </w:t>
      </w:r>
      <w:r>
        <w:rPr>
          <w:b/>
          <w:bCs/>
          <w:sz w:val="18"/>
          <w:u w:val="single"/>
        </w:rPr>
        <w:t>1155pm</w:t>
      </w:r>
      <w:r w:rsidRPr="00205336">
        <w:rPr>
          <w:b/>
          <w:bCs/>
          <w:sz w:val="18"/>
          <w:u w:val="single"/>
        </w:rPr>
        <w:t xml:space="preserve"> ON </w:t>
      </w:r>
      <w:r w:rsidR="00936C41">
        <w:rPr>
          <w:b/>
          <w:bCs/>
          <w:sz w:val="18"/>
          <w:u w:val="single"/>
        </w:rPr>
        <w:t>TUESDAY 12/10/13</w:t>
      </w:r>
      <w:r>
        <w:rPr>
          <w:bCs/>
          <w:sz w:val="18"/>
        </w:rPr>
        <w:t xml:space="preserve">.  You are expected to do these on your own.   Late submissions will be scored zero.  There are no time limits for </w:t>
      </w:r>
      <w:proofErr w:type="spellStart"/>
      <w:r>
        <w:rPr>
          <w:bCs/>
          <w:sz w:val="18"/>
        </w:rPr>
        <w:t>LearnSmart</w:t>
      </w:r>
      <w:proofErr w:type="spellEnd"/>
      <w:r>
        <w:rPr>
          <w:bCs/>
          <w:sz w:val="18"/>
        </w:rPr>
        <w:t xml:space="preserve"> exercises.</w:t>
      </w:r>
    </w:p>
    <w:p w:rsidR="00F90DBD" w:rsidRDefault="00F90DBD" w:rsidP="00F90DBD">
      <w:pPr>
        <w:pStyle w:val="BodyText"/>
        <w:rPr>
          <w:bCs/>
          <w:sz w:val="18"/>
          <w:szCs w:val="18"/>
        </w:rPr>
      </w:pPr>
    </w:p>
    <w:p w:rsidR="00F90DBD" w:rsidRDefault="00F90DBD" w:rsidP="00F90DBD">
      <w:pPr>
        <w:pStyle w:val="BodyText"/>
        <w:rPr>
          <w:b/>
          <w:sz w:val="18"/>
        </w:rPr>
      </w:pPr>
      <w:r>
        <w:rPr>
          <w:b/>
          <w:sz w:val="18"/>
        </w:rPr>
        <w:t>Other Extra Credit Opportunities</w:t>
      </w:r>
      <w:r w:rsidRPr="00125B67">
        <w:rPr>
          <w:b/>
          <w:sz w:val="18"/>
        </w:rPr>
        <w:t>:</w:t>
      </w:r>
      <w:r w:rsidRPr="00CE1827">
        <w:rPr>
          <w:bCs/>
          <w:sz w:val="18"/>
          <w:szCs w:val="18"/>
        </w:rPr>
        <w:t xml:space="preserve">  </w:t>
      </w:r>
      <w:r>
        <w:rPr>
          <w:bCs/>
          <w:sz w:val="18"/>
          <w:szCs w:val="18"/>
        </w:rPr>
        <w:t>Instructor will award up to 5 points extra credit if you find an article related to something we are covering in class, provided you prepare a one-page written summary of the article and then make an oral presentation of your summary to the class.</w:t>
      </w:r>
      <w:r w:rsidRPr="00F90DBD">
        <w:rPr>
          <w:b/>
          <w:sz w:val="18"/>
        </w:rPr>
        <w:t xml:space="preserve"> </w:t>
      </w:r>
      <w:r>
        <w:rPr>
          <w:b/>
          <w:sz w:val="18"/>
        </w:rPr>
        <w:t xml:space="preserve"> </w:t>
      </w:r>
    </w:p>
    <w:p w:rsidR="00F90DBD" w:rsidRDefault="00F90DBD" w:rsidP="00F90DBD">
      <w:pPr>
        <w:pStyle w:val="BodyText"/>
        <w:rPr>
          <w:bCs/>
          <w:sz w:val="18"/>
          <w:szCs w:val="18"/>
        </w:rPr>
      </w:pPr>
      <w:r>
        <w:rPr>
          <w:rFonts w:cs="Arial"/>
          <w:sz w:val="18"/>
          <w:szCs w:val="18"/>
        </w:rPr>
        <w:t xml:space="preserve">Instructor will also award up to 5 points extra credit if you “actively participate” in MSUM Collegiate DECA, and up to 5 points extra credit if you “actively participate” in MSUM Accounting Club.  Active participation will be determined by Instructor.  Each time you attend an activity for one of these organizations, be sure to ask the faculty representative </w:t>
      </w:r>
      <w:r w:rsidR="00936C41">
        <w:rPr>
          <w:rFonts w:cs="Arial"/>
          <w:sz w:val="18"/>
          <w:szCs w:val="18"/>
        </w:rPr>
        <w:t xml:space="preserve">present </w:t>
      </w:r>
      <w:r>
        <w:rPr>
          <w:rFonts w:cs="Arial"/>
          <w:sz w:val="18"/>
          <w:szCs w:val="18"/>
        </w:rPr>
        <w:t xml:space="preserve">to sign a note indicating you were present, then give the note to the Instructor.  </w:t>
      </w:r>
      <w:r w:rsidRPr="00CE1827">
        <w:rPr>
          <w:bCs/>
          <w:sz w:val="18"/>
          <w:szCs w:val="18"/>
        </w:rPr>
        <w:t xml:space="preserve"> </w:t>
      </w:r>
    </w:p>
    <w:p w:rsidR="00A03636" w:rsidRDefault="00A03636"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Tax research</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C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partnerships (all types).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S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limited liability companies.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Comparison of federal tax and non-tax aspects of business entities.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Multi-state business entity taxation.</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taxation of exempt entities.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income taxation of estates and trusts.</w:t>
      </w:r>
    </w:p>
    <w:p w:rsidR="00F90DBD" w:rsidRDefault="00F90DBD" w:rsidP="00F90DBD">
      <w:pPr>
        <w:pStyle w:val="BodyText"/>
        <w:rPr>
          <w:sz w:val="18"/>
          <w:szCs w:val="18"/>
        </w:rPr>
      </w:pPr>
      <w:r>
        <w:rPr>
          <w:b/>
          <w:sz w:val="22"/>
          <w:szCs w:val="22"/>
          <w:u w:val="single"/>
        </w:rPr>
        <w:t>Other:</w:t>
      </w:r>
      <w:r>
        <w:rPr>
          <w:sz w:val="18"/>
          <w:szCs w:val="18"/>
        </w:rPr>
        <w:t xml:space="preserve">  </w:t>
      </w:r>
    </w:p>
    <w:p w:rsidR="00F90DBD" w:rsidRPr="00843B15" w:rsidRDefault="00F90DBD" w:rsidP="00F90DBD">
      <w:pPr>
        <w:rPr>
          <w:b/>
          <w:sz w:val="18"/>
          <w:szCs w:val="18"/>
        </w:rPr>
      </w:pPr>
      <w:r w:rsidRPr="00843B15">
        <w:rPr>
          <w:b/>
          <w:sz w:val="18"/>
          <w:szCs w:val="18"/>
        </w:rPr>
        <w:t>MSUM School of Business Mission</w:t>
      </w:r>
      <w:r>
        <w:rPr>
          <w:b/>
          <w:sz w:val="18"/>
          <w:szCs w:val="18"/>
        </w:rPr>
        <w:t xml:space="preserve">:  </w:t>
      </w:r>
      <w:r w:rsidRPr="00843B15">
        <w:rPr>
          <w:sz w:val="18"/>
          <w:szCs w:val="18"/>
        </w:rPr>
        <w:t>We provide a quality business learning experience designed to prepare students for successful and responsible careers.</w:t>
      </w:r>
      <w:r w:rsidRPr="00843B15">
        <w:rPr>
          <w:i/>
          <w:sz w:val="18"/>
          <w:szCs w:val="18"/>
        </w:rPr>
        <w:t xml:space="preserve">  </w:t>
      </w:r>
      <w:r w:rsidRPr="00843B15">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DB2560" w:rsidRDefault="00DB2560" w:rsidP="00F90DBD">
      <w:pPr>
        <w:pStyle w:val="BodyText"/>
        <w:rPr>
          <w:b/>
          <w:sz w:val="18"/>
          <w:szCs w:val="18"/>
        </w:rPr>
      </w:pPr>
    </w:p>
    <w:p w:rsidR="00DB2560" w:rsidRDefault="00DB2560" w:rsidP="00F90DBD">
      <w:pPr>
        <w:pStyle w:val="BodyText"/>
        <w:rPr>
          <w:b/>
          <w:sz w:val="18"/>
          <w:szCs w:val="18"/>
        </w:rPr>
      </w:pPr>
    </w:p>
    <w:p w:rsidR="00F90DBD" w:rsidRDefault="00F90DBD" w:rsidP="00F90DBD">
      <w:pPr>
        <w:pStyle w:val="BodyText"/>
        <w:rPr>
          <w:sz w:val="18"/>
          <w:szCs w:val="18"/>
        </w:rPr>
      </w:pPr>
      <w:r>
        <w:rPr>
          <w:b/>
          <w:sz w:val="18"/>
          <w:szCs w:val="18"/>
        </w:rPr>
        <w:lastRenderedPageBreak/>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F90DBD" w:rsidP="00F90DBD">
      <w:pPr>
        <w:pStyle w:val="BodyText"/>
        <w:ind w:firstLine="720"/>
        <w:rPr>
          <w:sz w:val="18"/>
          <w:szCs w:val="18"/>
        </w:rPr>
      </w:pPr>
      <w:r>
        <w:rPr>
          <w:sz w:val="18"/>
          <w:szCs w:val="18"/>
        </w:rPr>
        <w:t>- 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outside of class in preparation.  This includes preparing for class, reading the text, completing the homework, and quizzes,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Pr="00F95848"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F90DBD" w:rsidRDefault="00F90D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Future assignments (homework, quizzes, and</w:t>
      </w:r>
      <w:r>
        <w:rPr>
          <w:sz w:val="18"/>
          <w:szCs w:val="18"/>
        </w:rPr>
        <w:t xml:space="preserve"> </w:t>
      </w:r>
      <w:proofErr w:type="spellStart"/>
      <w:r>
        <w:rPr>
          <w:sz w:val="18"/>
          <w:szCs w:val="18"/>
        </w:rPr>
        <w:t>LearnSmart</w:t>
      </w:r>
      <w:proofErr w:type="spellEnd"/>
      <w:r>
        <w:rPr>
          <w:sz w:val="18"/>
          <w:szCs w:val="18"/>
        </w:rPr>
        <w:t xml:space="preserve"> 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proofErr w:type="gramStart"/>
      <w:r w:rsidRPr="006E0CB0">
        <w:rPr>
          <w:sz w:val="18"/>
          <w:szCs w:val="18"/>
        </w:rPr>
        <w:t>email</w:t>
      </w:r>
      <w:proofErr w:type="gramEnd"/>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w:t>
      </w:r>
      <w:proofErr w:type="spellStart"/>
      <w:r w:rsidRPr="006E0CB0">
        <w:rPr>
          <w:sz w:val="18"/>
          <w:szCs w:val="18"/>
        </w:rPr>
        <w:t>homeworks</w:t>
      </w:r>
      <w:proofErr w:type="spellEnd"/>
      <w:r w:rsidRPr="006E0CB0">
        <w:rPr>
          <w:sz w:val="18"/>
          <w:szCs w:val="18"/>
        </w:rPr>
        <w:t xml:space="preserve">, quizzes, and </w:t>
      </w:r>
      <w:proofErr w:type="spellStart"/>
      <w:r>
        <w:rPr>
          <w:sz w:val="18"/>
          <w:szCs w:val="18"/>
        </w:rPr>
        <w:t>LearnSmart</w:t>
      </w:r>
      <w:proofErr w:type="spellEnd"/>
      <w:r>
        <w:rPr>
          <w:sz w:val="18"/>
          <w:szCs w:val="18"/>
        </w:rPr>
        <w:t xml:space="preserve"> 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w:t>
      </w:r>
      <w:hyperlink r:id="rId14" w:history="1">
        <w:r w:rsidRPr="00996082">
          <w:rPr>
            <w:rStyle w:val="Hyperlink"/>
            <w:sz w:val="18"/>
            <w:szCs w:val="18"/>
          </w:rPr>
          <w:t>toutges@mnstate.edu</w:t>
        </w:r>
      </w:hyperlink>
      <w:r>
        <w:rPr>
          <w:sz w:val="18"/>
          <w:szCs w:val="18"/>
        </w:rPr>
        <w:t>, Flora Frick 154C, as soon as possible to ensure that accommodations are implemented in a timely fashion.</w:t>
      </w:r>
    </w:p>
    <w:p w:rsidR="00F90DBD" w:rsidRDefault="00F90DBD" w:rsidP="00F90DBD">
      <w:pPr>
        <w:pStyle w:val="BodyText"/>
        <w:jc w:val="center"/>
        <w:outlineLvl w:val="0"/>
        <w:rPr>
          <w:sz w:val="18"/>
          <w:szCs w:val="18"/>
        </w:rPr>
      </w:pPr>
    </w:p>
    <w:p w:rsidR="00F90DBD" w:rsidRDefault="00F90DBD" w:rsidP="00F90DBD">
      <w:pPr>
        <w:pStyle w:val="Title"/>
        <w:jc w:val="left"/>
        <w:outlineLvl w:val="0"/>
        <w:rPr>
          <w:b w:val="0"/>
          <w:bCs w:val="0"/>
          <w:sz w:val="22"/>
          <w:szCs w:val="22"/>
          <w:u w:val="single"/>
        </w:rPr>
      </w:pPr>
      <w:r w:rsidRPr="0005224D">
        <w:rPr>
          <w:b w:val="0"/>
          <w:sz w:val="18"/>
          <w:szCs w:val="18"/>
        </w:rPr>
        <w:t>I hope you have an enjoyable learning experience</w:t>
      </w:r>
      <w:r>
        <w:rPr>
          <w:b w:val="0"/>
          <w:sz w:val="18"/>
          <w:szCs w:val="18"/>
        </w:rPr>
        <w:t>.  G</w:t>
      </w:r>
      <w:r w:rsidRPr="0005224D">
        <w:rPr>
          <w:b w:val="0"/>
          <w:sz w:val="18"/>
          <w:szCs w:val="18"/>
        </w:rPr>
        <w:t>ood luck!</w:t>
      </w:r>
    </w:p>
    <w:sectPr w:rsidR="00F90DBD" w:rsidSect="00902B32">
      <w:footerReference w:type="even" r:id="rId15"/>
      <w:footerReference w:type="default" r:id="rId16"/>
      <w:pgSz w:w="12240" w:h="15840" w:code="1"/>
      <w:pgMar w:top="446" w:right="446" w:bottom="144" w:left="5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5A" w:rsidRDefault="000A285A">
      <w:r>
        <w:separator/>
      </w:r>
    </w:p>
  </w:endnote>
  <w:endnote w:type="continuationSeparator" w:id="0">
    <w:p w:rsidR="000A285A" w:rsidRDefault="000A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3C3C05">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3C3C05">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380D54">
      <w:rPr>
        <w:rStyle w:val="PageNumber"/>
        <w:noProof/>
        <w:sz w:val="18"/>
      </w:rPr>
      <w:t>4</w:t>
    </w:r>
    <w:r>
      <w:rPr>
        <w:rStyle w:val="PageNumber"/>
        <w:sz w:val="18"/>
      </w:rPr>
      <w:fldChar w:fldCharType="end"/>
    </w:r>
  </w:p>
  <w:p w:rsidR="0079425A" w:rsidRDefault="0079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5A" w:rsidRDefault="000A285A">
      <w:r>
        <w:separator/>
      </w:r>
    </w:p>
  </w:footnote>
  <w:footnote w:type="continuationSeparator" w:id="0">
    <w:p w:rsidR="000A285A" w:rsidRDefault="000A2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E3970"/>
    <w:multiLevelType w:val="hybridMultilevel"/>
    <w:tmpl w:val="63E023A8"/>
    <w:lvl w:ilvl="0" w:tplc="41885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4">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4F044A8"/>
    <w:multiLevelType w:val="hybridMultilevel"/>
    <w:tmpl w:val="11C2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8345C"/>
    <w:multiLevelType w:val="hybridMultilevel"/>
    <w:tmpl w:val="AA34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6">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90A0F"/>
    <w:multiLevelType w:val="hybridMultilevel"/>
    <w:tmpl w:val="8518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10"/>
  </w:num>
  <w:num w:numId="5">
    <w:abstractNumId w:val="16"/>
  </w:num>
  <w:num w:numId="6">
    <w:abstractNumId w:val="1"/>
  </w:num>
  <w:num w:numId="7">
    <w:abstractNumId w:val="13"/>
  </w:num>
  <w:num w:numId="8">
    <w:abstractNumId w:val="23"/>
  </w:num>
  <w:num w:numId="9">
    <w:abstractNumId w:val="25"/>
  </w:num>
  <w:num w:numId="10">
    <w:abstractNumId w:val="22"/>
  </w:num>
  <w:num w:numId="11">
    <w:abstractNumId w:val="11"/>
  </w:num>
  <w:num w:numId="12">
    <w:abstractNumId w:val="2"/>
  </w:num>
  <w:num w:numId="13">
    <w:abstractNumId w:val="20"/>
  </w:num>
  <w:num w:numId="14">
    <w:abstractNumId w:val="19"/>
  </w:num>
  <w:num w:numId="15">
    <w:abstractNumId w:val="3"/>
  </w:num>
  <w:num w:numId="16">
    <w:abstractNumId w:val="7"/>
  </w:num>
  <w:num w:numId="17">
    <w:abstractNumId w:val="0"/>
  </w:num>
  <w:num w:numId="18">
    <w:abstractNumId w:val="5"/>
  </w:num>
  <w:num w:numId="19">
    <w:abstractNumId w:val="8"/>
  </w:num>
  <w:num w:numId="20">
    <w:abstractNumId w:val="4"/>
  </w:num>
  <w:num w:numId="21">
    <w:abstractNumId w:val="21"/>
  </w:num>
  <w:num w:numId="22">
    <w:abstractNumId w:val="12"/>
  </w:num>
  <w:num w:numId="23">
    <w:abstractNumId w:val="26"/>
  </w:num>
  <w:num w:numId="24">
    <w:abstractNumId w:val="27"/>
  </w:num>
  <w:num w:numId="25">
    <w:abstractNumId w:val="17"/>
  </w:num>
  <w:num w:numId="26">
    <w:abstractNumId w:val="18"/>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0C06"/>
    <w:rsid w:val="00000EE9"/>
    <w:rsid w:val="0000216A"/>
    <w:rsid w:val="00004AE4"/>
    <w:rsid w:val="00006178"/>
    <w:rsid w:val="00021948"/>
    <w:rsid w:val="00032DF7"/>
    <w:rsid w:val="000347B6"/>
    <w:rsid w:val="00034F0F"/>
    <w:rsid w:val="00036C94"/>
    <w:rsid w:val="000379E5"/>
    <w:rsid w:val="00037B57"/>
    <w:rsid w:val="00046196"/>
    <w:rsid w:val="000463C5"/>
    <w:rsid w:val="000521E6"/>
    <w:rsid w:val="0005224D"/>
    <w:rsid w:val="00053435"/>
    <w:rsid w:val="000630C5"/>
    <w:rsid w:val="000647DB"/>
    <w:rsid w:val="000652A2"/>
    <w:rsid w:val="000673C2"/>
    <w:rsid w:val="000823BB"/>
    <w:rsid w:val="00082E60"/>
    <w:rsid w:val="00085362"/>
    <w:rsid w:val="00085BFB"/>
    <w:rsid w:val="00093A02"/>
    <w:rsid w:val="00097FDC"/>
    <w:rsid w:val="000A23E7"/>
    <w:rsid w:val="000A285A"/>
    <w:rsid w:val="000A35D8"/>
    <w:rsid w:val="000A3FDF"/>
    <w:rsid w:val="000B0E30"/>
    <w:rsid w:val="000B3727"/>
    <w:rsid w:val="000B47D9"/>
    <w:rsid w:val="000C2525"/>
    <w:rsid w:val="000C51ED"/>
    <w:rsid w:val="000D3745"/>
    <w:rsid w:val="000E5EE4"/>
    <w:rsid w:val="000E68E1"/>
    <w:rsid w:val="000F27CD"/>
    <w:rsid w:val="00100538"/>
    <w:rsid w:val="00100917"/>
    <w:rsid w:val="00100DC5"/>
    <w:rsid w:val="00112D01"/>
    <w:rsid w:val="00113DF7"/>
    <w:rsid w:val="00115105"/>
    <w:rsid w:val="001164A9"/>
    <w:rsid w:val="001165BA"/>
    <w:rsid w:val="00117F22"/>
    <w:rsid w:val="00120D58"/>
    <w:rsid w:val="00121DB8"/>
    <w:rsid w:val="001251F1"/>
    <w:rsid w:val="0012577F"/>
    <w:rsid w:val="00125B67"/>
    <w:rsid w:val="0013037F"/>
    <w:rsid w:val="00132415"/>
    <w:rsid w:val="00134934"/>
    <w:rsid w:val="001418A1"/>
    <w:rsid w:val="00145E3D"/>
    <w:rsid w:val="00175168"/>
    <w:rsid w:val="001766CB"/>
    <w:rsid w:val="00177043"/>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680"/>
    <w:rsid w:val="00226132"/>
    <w:rsid w:val="002303EE"/>
    <w:rsid w:val="00231679"/>
    <w:rsid w:val="00237A69"/>
    <w:rsid w:val="0024398B"/>
    <w:rsid w:val="00250F5E"/>
    <w:rsid w:val="00252598"/>
    <w:rsid w:val="00255165"/>
    <w:rsid w:val="00256ADA"/>
    <w:rsid w:val="00262753"/>
    <w:rsid w:val="002739C8"/>
    <w:rsid w:val="00282CC3"/>
    <w:rsid w:val="00282EBB"/>
    <w:rsid w:val="002916F8"/>
    <w:rsid w:val="00294BD9"/>
    <w:rsid w:val="002955EE"/>
    <w:rsid w:val="002965DE"/>
    <w:rsid w:val="002A152C"/>
    <w:rsid w:val="002A5A1F"/>
    <w:rsid w:val="002B23ED"/>
    <w:rsid w:val="002B5DA4"/>
    <w:rsid w:val="002C4F14"/>
    <w:rsid w:val="002C6938"/>
    <w:rsid w:val="002D08BB"/>
    <w:rsid w:val="002D3D64"/>
    <w:rsid w:val="002D6498"/>
    <w:rsid w:val="002E1F14"/>
    <w:rsid w:val="002E36D6"/>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4E41"/>
    <w:rsid w:val="00370619"/>
    <w:rsid w:val="00374256"/>
    <w:rsid w:val="00374662"/>
    <w:rsid w:val="00380D54"/>
    <w:rsid w:val="0038478B"/>
    <w:rsid w:val="003974DD"/>
    <w:rsid w:val="003A0AB5"/>
    <w:rsid w:val="003A2F42"/>
    <w:rsid w:val="003A604C"/>
    <w:rsid w:val="003B1197"/>
    <w:rsid w:val="003B16CE"/>
    <w:rsid w:val="003B7311"/>
    <w:rsid w:val="003C3383"/>
    <w:rsid w:val="003C3C05"/>
    <w:rsid w:val="003C49B9"/>
    <w:rsid w:val="003C5EC4"/>
    <w:rsid w:val="003C681B"/>
    <w:rsid w:val="003C7847"/>
    <w:rsid w:val="003D23A5"/>
    <w:rsid w:val="003E78F8"/>
    <w:rsid w:val="003F0D6D"/>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43DC"/>
    <w:rsid w:val="004B356A"/>
    <w:rsid w:val="004B4473"/>
    <w:rsid w:val="004B7B92"/>
    <w:rsid w:val="004C304C"/>
    <w:rsid w:val="004C3EE1"/>
    <w:rsid w:val="004C5422"/>
    <w:rsid w:val="004D1409"/>
    <w:rsid w:val="004D1627"/>
    <w:rsid w:val="004D2E7B"/>
    <w:rsid w:val="004D333C"/>
    <w:rsid w:val="004D474D"/>
    <w:rsid w:val="004D784D"/>
    <w:rsid w:val="004E2ED2"/>
    <w:rsid w:val="004E3AE8"/>
    <w:rsid w:val="004E3D63"/>
    <w:rsid w:val="004F0861"/>
    <w:rsid w:val="004F1A8C"/>
    <w:rsid w:val="005069C2"/>
    <w:rsid w:val="005118CC"/>
    <w:rsid w:val="00511DF6"/>
    <w:rsid w:val="005150F3"/>
    <w:rsid w:val="0052380C"/>
    <w:rsid w:val="005240F0"/>
    <w:rsid w:val="005276E5"/>
    <w:rsid w:val="00536AD9"/>
    <w:rsid w:val="0054011E"/>
    <w:rsid w:val="00542869"/>
    <w:rsid w:val="0055434B"/>
    <w:rsid w:val="0055524C"/>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831"/>
    <w:rsid w:val="005C2A53"/>
    <w:rsid w:val="005C3945"/>
    <w:rsid w:val="005D0E13"/>
    <w:rsid w:val="005D11E7"/>
    <w:rsid w:val="005D2DE0"/>
    <w:rsid w:val="005D5240"/>
    <w:rsid w:val="005D649F"/>
    <w:rsid w:val="005E37EC"/>
    <w:rsid w:val="005E5038"/>
    <w:rsid w:val="005F09EA"/>
    <w:rsid w:val="005F3CFB"/>
    <w:rsid w:val="005F6691"/>
    <w:rsid w:val="00612C95"/>
    <w:rsid w:val="00613C22"/>
    <w:rsid w:val="00614B12"/>
    <w:rsid w:val="00615FED"/>
    <w:rsid w:val="00624693"/>
    <w:rsid w:val="006272A8"/>
    <w:rsid w:val="00627BA1"/>
    <w:rsid w:val="0063228B"/>
    <w:rsid w:val="006407D6"/>
    <w:rsid w:val="006428BB"/>
    <w:rsid w:val="00644807"/>
    <w:rsid w:val="006448D6"/>
    <w:rsid w:val="00655F4C"/>
    <w:rsid w:val="00662FD4"/>
    <w:rsid w:val="00663A8B"/>
    <w:rsid w:val="0067458D"/>
    <w:rsid w:val="00675BD4"/>
    <w:rsid w:val="00680A08"/>
    <w:rsid w:val="0068268C"/>
    <w:rsid w:val="00684F9C"/>
    <w:rsid w:val="006A1017"/>
    <w:rsid w:val="006A4091"/>
    <w:rsid w:val="006A4F93"/>
    <w:rsid w:val="006A55DF"/>
    <w:rsid w:val="006B03A4"/>
    <w:rsid w:val="006B44E9"/>
    <w:rsid w:val="006C04F5"/>
    <w:rsid w:val="006C2A00"/>
    <w:rsid w:val="006C3928"/>
    <w:rsid w:val="006C4E3B"/>
    <w:rsid w:val="006C68FA"/>
    <w:rsid w:val="006C6D35"/>
    <w:rsid w:val="006C7746"/>
    <w:rsid w:val="006D408E"/>
    <w:rsid w:val="006E2E6F"/>
    <w:rsid w:val="006F3027"/>
    <w:rsid w:val="006F3369"/>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6318A"/>
    <w:rsid w:val="007701DE"/>
    <w:rsid w:val="00777BD8"/>
    <w:rsid w:val="00777C62"/>
    <w:rsid w:val="00780091"/>
    <w:rsid w:val="00781210"/>
    <w:rsid w:val="007921FB"/>
    <w:rsid w:val="0079425A"/>
    <w:rsid w:val="007A109E"/>
    <w:rsid w:val="007A584B"/>
    <w:rsid w:val="007B2A9F"/>
    <w:rsid w:val="007C1390"/>
    <w:rsid w:val="007D0506"/>
    <w:rsid w:val="007D3C90"/>
    <w:rsid w:val="007E34BB"/>
    <w:rsid w:val="007F0903"/>
    <w:rsid w:val="007F1B51"/>
    <w:rsid w:val="007F1D91"/>
    <w:rsid w:val="00805858"/>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2AE9"/>
    <w:rsid w:val="008D29EF"/>
    <w:rsid w:val="008E20EB"/>
    <w:rsid w:val="008E2F68"/>
    <w:rsid w:val="008E5693"/>
    <w:rsid w:val="008F03E9"/>
    <w:rsid w:val="008F13F0"/>
    <w:rsid w:val="008F7317"/>
    <w:rsid w:val="008F794B"/>
    <w:rsid w:val="00901100"/>
    <w:rsid w:val="00902ADF"/>
    <w:rsid w:val="00902B32"/>
    <w:rsid w:val="00905344"/>
    <w:rsid w:val="009074D1"/>
    <w:rsid w:val="009114F6"/>
    <w:rsid w:val="00913170"/>
    <w:rsid w:val="009153A3"/>
    <w:rsid w:val="009154B3"/>
    <w:rsid w:val="00921266"/>
    <w:rsid w:val="00921B55"/>
    <w:rsid w:val="00921C6E"/>
    <w:rsid w:val="00921DFB"/>
    <w:rsid w:val="00925EFA"/>
    <w:rsid w:val="00936C41"/>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B1015"/>
    <w:rsid w:val="009B38EC"/>
    <w:rsid w:val="009B3C8E"/>
    <w:rsid w:val="009B5E80"/>
    <w:rsid w:val="009B6741"/>
    <w:rsid w:val="009C16E1"/>
    <w:rsid w:val="009C2AD7"/>
    <w:rsid w:val="009C4C16"/>
    <w:rsid w:val="009C697B"/>
    <w:rsid w:val="009D003C"/>
    <w:rsid w:val="009D14B0"/>
    <w:rsid w:val="009D14D6"/>
    <w:rsid w:val="009D18FD"/>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A599A"/>
    <w:rsid w:val="00AB0148"/>
    <w:rsid w:val="00AB1F90"/>
    <w:rsid w:val="00AB24EC"/>
    <w:rsid w:val="00AB5C19"/>
    <w:rsid w:val="00AB779B"/>
    <w:rsid w:val="00AC6626"/>
    <w:rsid w:val="00AC7CF6"/>
    <w:rsid w:val="00AD3FA2"/>
    <w:rsid w:val="00AD6313"/>
    <w:rsid w:val="00AD769A"/>
    <w:rsid w:val="00AE1E0F"/>
    <w:rsid w:val="00AE3B34"/>
    <w:rsid w:val="00AE43CF"/>
    <w:rsid w:val="00AE5CB7"/>
    <w:rsid w:val="00AF0999"/>
    <w:rsid w:val="00B06087"/>
    <w:rsid w:val="00B10885"/>
    <w:rsid w:val="00B10DE5"/>
    <w:rsid w:val="00B20B79"/>
    <w:rsid w:val="00B22189"/>
    <w:rsid w:val="00B228EC"/>
    <w:rsid w:val="00B23EC9"/>
    <w:rsid w:val="00B25556"/>
    <w:rsid w:val="00B30D99"/>
    <w:rsid w:val="00B34C08"/>
    <w:rsid w:val="00B359D3"/>
    <w:rsid w:val="00B37B09"/>
    <w:rsid w:val="00B40E1D"/>
    <w:rsid w:val="00B42311"/>
    <w:rsid w:val="00B50FE6"/>
    <w:rsid w:val="00B56370"/>
    <w:rsid w:val="00B56C07"/>
    <w:rsid w:val="00B60226"/>
    <w:rsid w:val="00B609DF"/>
    <w:rsid w:val="00B60DAA"/>
    <w:rsid w:val="00B61E4C"/>
    <w:rsid w:val="00B622DF"/>
    <w:rsid w:val="00B623CF"/>
    <w:rsid w:val="00B633E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2E03"/>
    <w:rsid w:val="00CA1A19"/>
    <w:rsid w:val="00CA23A5"/>
    <w:rsid w:val="00CA26C5"/>
    <w:rsid w:val="00CA5E73"/>
    <w:rsid w:val="00CA609D"/>
    <w:rsid w:val="00CB47EB"/>
    <w:rsid w:val="00CB6D32"/>
    <w:rsid w:val="00CC4C10"/>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62C1"/>
    <w:rsid w:val="00D767F8"/>
    <w:rsid w:val="00D7703B"/>
    <w:rsid w:val="00D81253"/>
    <w:rsid w:val="00D81352"/>
    <w:rsid w:val="00D81A7A"/>
    <w:rsid w:val="00D81D72"/>
    <w:rsid w:val="00D81FDB"/>
    <w:rsid w:val="00D83FB1"/>
    <w:rsid w:val="00D94EDA"/>
    <w:rsid w:val="00D9535F"/>
    <w:rsid w:val="00DA26FA"/>
    <w:rsid w:val="00DA2944"/>
    <w:rsid w:val="00DA2CD2"/>
    <w:rsid w:val="00DA42E0"/>
    <w:rsid w:val="00DA5A5C"/>
    <w:rsid w:val="00DB2560"/>
    <w:rsid w:val="00DB5C98"/>
    <w:rsid w:val="00DB60A5"/>
    <w:rsid w:val="00DB6EB0"/>
    <w:rsid w:val="00DC1F72"/>
    <w:rsid w:val="00DC2996"/>
    <w:rsid w:val="00DC7AC4"/>
    <w:rsid w:val="00DD1518"/>
    <w:rsid w:val="00DD4FB6"/>
    <w:rsid w:val="00DD7C82"/>
    <w:rsid w:val="00DE16C9"/>
    <w:rsid w:val="00DE1F1A"/>
    <w:rsid w:val="00DE46BB"/>
    <w:rsid w:val="00DE4A6A"/>
    <w:rsid w:val="00DF071D"/>
    <w:rsid w:val="00DF1344"/>
    <w:rsid w:val="00DF38A0"/>
    <w:rsid w:val="00DF4273"/>
    <w:rsid w:val="00E072DA"/>
    <w:rsid w:val="00E2113A"/>
    <w:rsid w:val="00E25C57"/>
    <w:rsid w:val="00E26132"/>
    <w:rsid w:val="00E267F2"/>
    <w:rsid w:val="00E36A7C"/>
    <w:rsid w:val="00E429B3"/>
    <w:rsid w:val="00E430F0"/>
    <w:rsid w:val="00E62EA3"/>
    <w:rsid w:val="00E673E2"/>
    <w:rsid w:val="00E73853"/>
    <w:rsid w:val="00E74A78"/>
    <w:rsid w:val="00E7607D"/>
    <w:rsid w:val="00E84AA9"/>
    <w:rsid w:val="00E923C3"/>
    <w:rsid w:val="00E95B0C"/>
    <w:rsid w:val="00E97B92"/>
    <w:rsid w:val="00EA4179"/>
    <w:rsid w:val="00EA58FD"/>
    <w:rsid w:val="00EB4632"/>
    <w:rsid w:val="00EB62B0"/>
    <w:rsid w:val="00ED0296"/>
    <w:rsid w:val="00ED6889"/>
    <w:rsid w:val="00ED704D"/>
    <w:rsid w:val="00EE6A9E"/>
    <w:rsid w:val="00EF110C"/>
    <w:rsid w:val="00EF32B5"/>
    <w:rsid w:val="00EF6CC1"/>
    <w:rsid w:val="00EF7D11"/>
    <w:rsid w:val="00F23C5B"/>
    <w:rsid w:val="00F25B9D"/>
    <w:rsid w:val="00F300EE"/>
    <w:rsid w:val="00F30244"/>
    <w:rsid w:val="00F409C6"/>
    <w:rsid w:val="00F46D1A"/>
    <w:rsid w:val="00F568CC"/>
    <w:rsid w:val="00F576D7"/>
    <w:rsid w:val="00F633E5"/>
    <w:rsid w:val="00F64812"/>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33C2"/>
    <w:rsid w:val="00FD5A09"/>
    <w:rsid w:val="00FD6217"/>
    <w:rsid w:val="00FD6AC3"/>
    <w:rsid w:val="00FD6DAC"/>
    <w:rsid w:val="00FE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styleId="NoSpacing">
    <w:name w:val="No Spacing"/>
    <w:uiPriority w:val="1"/>
    <w:qFormat/>
    <w:rsid w:val="003F0D6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tate.edu/mollberg/"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lberg@mnstate.edu" TargetMode="External"/><Relationship Id="rId12" Type="http://schemas.openxmlformats.org/officeDocument/2006/relationships/hyperlink" Target="http://www.mnstate.edu/asc/academicassistantprogram.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mcgraw-hill.com/class/acct443543fall2013moll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ghered.mcgraw-hill.com/sites/007786235x/student_view0/index.html" TargetMode="External"/><Relationship Id="rId4" Type="http://schemas.openxmlformats.org/officeDocument/2006/relationships/webSettings" Target="webSettings.xml"/><Relationship Id="rId9" Type="http://schemas.openxmlformats.org/officeDocument/2006/relationships/hyperlink" Target="https://mnstate.ims.mnscu.edu/shared/login.html" TargetMode="External"/><Relationship Id="rId14" Type="http://schemas.openxmlformats.org/officeDocument/2006/relationships/hyperlink" Target="mailto:toutges@m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22594</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2013-08-26T21:05:00Z</dcterms:created>
  <dcterms:modified xsi:type="dcterms:W3CDTF">2013-08-26T22:52:00Z</dcterms:modified>
</cp:coreProperties>
</file>